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CA0C91" w:rsidRDefault="004D18BE" w:rsidP="00561247">
      <w:pPr>
        <w:rPr>
          <w:rFonts w:ascii="Arial" w:hAnsi="Arial" w:cs="Arial"/>
          <w:b/>
          <w:sz w:val="32"/>
        </w:rPr>
      </w:pPr>
      <w:r w:rsidRPr="00CA0C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5" w:type="dxa"/>
        <w:tblLayout w:type="fixed"/>
        <w:tblLook w:val="04A0"/>
      </w:tblPr>
      <w:tblGrid>
        <w:gridCol w:w="1795"/>
        <w:gridCol w:w="7560"/>
      </w:tblGrid>
      <w:tr w:rsidR="00D3033E" w:rsidRPr="00CA0C91" w:rsidTr="00A64FD1">
        <w:trPr>
          <w:trHeight w:val="675"/>
        </w:trPr>
        <w:tc>
          <w:tcPr>
            <w:tcW w:w="1795" w:type="dxa"/>
            <w:vAlign w:val="center"/>
          </w:tcPr>
          <w:p w:rsidR="00D3033E" w:rsidRPr="00CA0C91" w:rsidRDefault="00D3033E" w:rsidP="006B3457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60" w:type="dxa"/>
            <w:vAlign w:val="center"/>
          </w:tcPr>
          <w:p w:rsidR="00D3033E" w:rsidRPr="00CA0C91" w:rsidRDefault="00C84C6E" w:rsidP="006B3457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</w:t>
            </w:r>
            <w:r w:rsidR="0056124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 Vocational Certificate Level </w:t>
            </w:r>
            <w:r w:rsidR="00561247" w:rsidRPr="00561247">
              <w:rPr>
                <w:b/>
                <w:color w:val="000000" w:themeColor="text1"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 Instrumentation Technology</w:t>
            </w:r>
            <w:r w:rsidR="001033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02460" w:rsidRPr="00CA0C91" w:rsidTr="00A64FD1">
        <w:trPr>
          <w:trHeight w:val="582"/>
        </w:trPr>
        <w:tc>
          <w:tcPr>
            <w:tcW w:w="1795" w:type="dxa"/>
            <w:vAlign w:val="center"/>
          </w:tcPr>
          <w:p w:rsidR="00F02460" w:rsidRPr="00CA0C91" w:rsidRDefault="00F02460" w:rsidP="006B3457">
            <w:pPr>
              <w:spacing w:after="200" w:line="276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60" w:type="dxa"/>
            <w:vAlign w:val="center"/>
          </w:tcPr>
          <w:p w:rsidR="00F02460" w:rsidRPr="00194E20" w:rsidRDefault="00561247" w:rsidP="006B3457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 w:rsidRPr="00561247">
              <w:rPr>
                <w:rFonts w:ascii="Arial" w:hAnsi="Arial" w:cs="Arial"/>
                <w:color w:val="000000" w:themeColor="text1"/>
                <w:sz w:val="22"/>
                <w:szCs w:val="22"/>
              </w:rPr>
              <w:t>Operate a Boiler Control System</w:t>
            </w:r>
          </w:p>
        </w:tc>
      </w:tr>
      <w:tr w:rsidR="00F02460" w:rsidRPr="00CA0C91" w:rsidTr="00A64FD1">
        <w:trPr>
          <w:trHeight w:val="690"/>
        </w:trPr>
        <w:tc>
          <w:tcPr>
            <w:tcW w:w="1795" w:type="dxa"/>
            <w:vAlign w:val="center"/>
          </w:tcPr>
          <w:p w:rsidR="00F02460" w:rsidRPr="00CA0C91" w:rsidRDefault="00F02460" w:rsidP="006B3457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60" w:type="dxa"/>
            <w:vAlign w:val="center"/>
          </w:tcPr>
          <w:p w:rsidR="00F02460" w:rsidRPr="00CA0C91" w:rsidRDefault="00F02460" w:rsidP="006B3457">
            <w:pPr>
              <w:spacing w:after="200" w:line="276" w:lineRule="auto"/>
              <w:rPr>
                <w:rFonts w:ascii="Arial" w:hAnsi="Arial" w:cs="Arial"/>
                <w:sz w:val="8"/>
              </w:rPr>
            </w:pPr>
            <w:r w:rsidRPr="00CA0C9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F02460" w:rsidRPr="00CA0C91" w:rsidTr="00A64FD1">
        <w:trPr>
          <w:trHeight w:val="1250"/>
        </w:trPr>
        <w:tc>
          <w:tcPr>
            <w:tcW w:w="1795" w:type="dxa"/>
            <w:vAlign w:val="center"/>
          </w:tcPr>
          <w:p w:rsidR="00F02460" w:rsidRPr="00CA0C91" w:rsidRDefault="00F02460" w:rsidP="006B3457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60" w:type="dxa"/>
            <w:vAlign w:val="center"/>
          </w:tcPr>
          <w:p w:rsidR="00F02460" w:rsidRPr="00CA0C91" w:rsidRDefault="00F02460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F02460" w:rsidRPr="00CA0C91" w:rsidRDefault="00F02460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F02460" w:rsidRPr="00CA0C91" w:rsidRDefault="00F02460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F02460" w:rsidRPr="00CA0C91" w:rsidTr="00A64FD1">
        <w:trPr>
          <w:trHeight w:val="1500"/>
        </w:trPr>
        <w:tc>
          <w:tcPr>
            <w:tcW w:w="1795" w:type="dxa"/>
            <w:vAlign w:val="center"/>
          </w:tcPr>
          <w:p w:rsidR="00F02460" w:rsidRPr="00CA0C91" w:rsidRDefault="00F02460" w:rsidP="006B3457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F02460" w:rsidRPr="00CA0C91" w:rsidRDefault="00F02460" w:rsidP="006B3457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vAlign w:val="center"/>
          </w:tcPr>
          <w:p w:rsidR="00F02460" w:rsidRPr="003E13BD" w:rsidRDefault="00F02460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E13BD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561247" w:rsidRPr="00561247" w:rsidRDefault="00561247" w:rsidP="00561247">
            <w:pPr>
              <w:pStyle w:val="ListParagraph"/>
              <w:tabs>
                <w:tab w:val="left" w:pos="838"/>
              </w:tabs>
              <w:rPr>
                <w:rFonts w:ascii="Arial" w:hAnsi="Arial" w:cs="Arial"/>
                <w:sz w:val="22"/>
              </w:rPr>
            </w:pPr>
            <w:r w:rsidRPr="00561247">
              <w:rPr>
                <w:rFonts w:ascii="Arial" w:hAnsi="Arial" w:cs="Arial"/>
                <w:sz w:val="22"/>
              </w:rPr>
              <w:t>Prepare the boiler for operation</w:t>
            </w:r>
          </w:p>
          <w:p w:rsidR="00561247" w:rsidRPr="00561247" w:rsidRDefault="00561247" w:rsidP="00561247">
            <w:pPr>
              <w:pStyle w:val="ListParagraph"/>
              <w:tabs>
                <w:tab w:val="left" w:pos="838"/>
              </w:tabs>
              <w:rPr>
                <w:rFonts w:ascii="Arial" w:hAnsi="Arial" w:cs="Arial"/>
                <w:sz w:val="22"/>
              </w:rPr>
            </w:pPr>
            <w:r w:rsidRPr="00561247">
              <w:rPr>
                <w:rFonts w:ascii="Arial" w:hAnsi="Arial" w:cs="Arial"/>
                <w:sz w:val="22"/>
              </w:rPr>
              <w:t>Start and monitor boiler operation</w:t>
            </w:r>
          </w:p>
          <w:p w:rsidR="00561247" w:rsidRPr="00561247" w:rsidRDefault="00561247" w:rsidP="00561247">
            <w:pPr>
              <w:pStyle w:val="ListParagraph"/>
              <w:tabs>
                <w:tab w:val="left" w:pos="838"/>
              </w:tabs>
              <w:rPr>
                <w:rFonts w:ascii="Arial" w:hAnsi="Arial" w:cs="Arial"/>
                <w:sz w:val="22"/>
              </w:rPr>
            </w:pPr>
            <w:r w:rsidRPr="00561247">
              <w:rPr>
                <w:rFonts w:ascii="Arial" w:hAnsi="Arial" w:cs="Arial"/>
                <w:sz w:val="22"/>
              </w:rPr>
              <w:t>Analyze and respond to abnormal performance</w:t>
            </w:r>
          </w:p>
          <w:p w:rsidR="00561247" w:rsidRPr="00561247" w:rsidRDefault="00561247" w:rsidP="00561247">
            <w:pPr>
              <w:pStyle w:val="ListParagraph"/>
              <w:tabs>
                <w:tab w:val="left" w:pos="838"/>
              </w:tabs>
              <w:rPr>
                <w:rFonts w:ascii="Arial" w:hAnsi="Arial" w:cs="Arial"/>
                <w:sz w:val="22"/>
              </w:rPr>
            </w:pPr>
            <w:r w:rsidRPr="00561247">
              <w:rPr>
                <w:rFonts w:ascii="Arial" w:hAnsi="Arial" w:cs="Arial"/>
                <w:sz w:val="22"/>
              </w:rPr>
              <w:t>Handover the boiler operations</w:t>
            </w:r>
          </w:p>
          <w:p w:rsidR="00561247" w:rsidRPr="00561247" w:rsidRDefault="00561247" w:rsidP="00561247">
            <w:pPr>
              <w:pStyle w:val="ListParagraph"/>
              <w:tabs>
                <w:tab w:val="left" w:pos="838"/>
              </w:tabs>
              <w:rPr>
                <w:rFonts w:ascii="Arial" w:hAnsi="Arial" w:cs="Arial"/>
                <w:sz w:val="22"/>
              </w:rPr>
            </w:pPr>
            <w:r w:rsidRPr="00561247">
              <w:rPr>
                <w:rFonts w:ascii="Arial" w:hAnsi="Arial" w:cs="Arial"/>
                <w:sz w:val="22"/>
              </w:rPr>
              <w:t>Carry out an operational shutdown</w:t>
            </w:r>
          </w:p>
          <w:p w:rsidR="00F2187D" w:rsidRPr="003E13BD" w:rsidRDefault="00561247" w:rsidP="00561247">
            <w:pPr>
              <w:pStyle w:val="ListParagraph"/>
              <w:tabs>
                <w:tab w:val="left" w:pos="838"/>
              </w:tabs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61247">
              <w:rPr>
                <w:rFonts w:ascii="Arial" w:hAnsi="Arial" w:cs="Arial"/>
                <w:sz w:val="22"/>
              </w:rPr>
              <w:t>Prepare the boiler for an internal inspection</w:t>
            </w:r>
          </w:p>
        </w:tc>
      </w:tr>
      <w:tr w:rsidR="00F02460" w:rsidRPr="00CA0C91" w:rsidTr="00A64FD1">
        <w:trPr>
          <w:trHeight w:val="1088"/>
        </w:trPr>
        <w:tc>
          <w:tcPr>
            <w:tcW w:w="1795" w:type="dxa"/>
            <w:vAlign w:val="center"/>
          </w:tcPr>
          <w:p w:rsidR="00F02460" w:rsidRPr="00CA0C91" w:rsidRDefault="00F02460" w:rsidP="006B3457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Time:  03 Hrs.</w:t>
            </w:r>
          </w:p>
        </w:tc>
        <w:tc>
          <w:tcPr>
            <w:tcW w:w="7560" w:type="dxa"/>
            <w:vAlign w:val="center"/>
          </w:tcPr>
          <w:p w:rsidR="00F02460" w:rsidRPr="003E13BD" w:rsidRDefault="00F02460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E13B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F02460" w:rsidRPr="00CA0C91" w:rsidTr="00CC238E">
        <w:trPr>
          <w:trHeight w:val="7910"/>
        </w:trPr>
        <w:tc>
          <w:tcPr>
            <w:tcW w:w="1795" w:type="dxa"/>
            <w:vAlign w:val="center"/>
          </w:tcPr>
          <w:p w:rsidR="00F02460" w:rsidRPr="00CA0C91" w:rsidRDefault="00F02460" w:rsidP="006B3457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60" w:type="dxa"/>
          </w:tcPr>
          <w:p w:rsidR="00561247" w:rsidRPr="00561247" w:rsidRDefault="00561247" w:rsidP="00561247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545"/>
              <w:rPr>
                <w:rFonts w:ascii="Arial" w:hAnsi="Arial" w:cs="Arial"/>
                <w:b/>
                <w:color w:val="000000" w:themeColor="text1"/>
              </w:rPr>
            </w:pPr>
            <w:r w:rsidRPr="0056124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Prepare the boiler for operation</w:t>
            </w:r>
            <w:r w:rsidRPr="00561247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  <w:p w:rsidR="00561247" w:rsidRPr="00076321" w:rsidRDefault="00561247" w:rsidP="00561247">
            <w:pPr>
              <w:pStyle w:val="ListParagraph"/>
              <w:numPr>
                <w:ilvl w:val="0"/>
                <w:numId w:val="27"/>
              </w:numPr>
              <w:ind w:left="144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76321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Health and safety hazards &amp; report to responsible personnel.</w:t>
            </w:r>
          </w:p>
          <w:p w:rsidR="00561247" w:rsidRPr="00076321" w:rsidRDefault="00561247" w:rsidP="00561247">
            <w:pPr>
              <w:pStyle w:val="ListParagraph"/>
              <w:numPr>
                <w:ilvl w:val="0"/>
                <w:numId w:val="27"/>
              </w:numPr>
              <w:ind w:left="144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76321">
              <w:rPr>
                <w:rFonts w:ascii="Arial" w:hAnsi="Arial" w:cs="Arial"/>
                <w:color w:val="000000" w:themeColor="text1"/>
                <w:sz w:val="22"/>
                <w:szCs w:val="22"/>
              </w:rPr>
              <w:t>Purge the boiler according to workplace procedure</w:t>
            </w:r>
          </w:p>
          <w:p w:rsidR="00561247" w:rsidRPr="00076321" w:rsidRDefault="00561247" w:rsidP="00561247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ind w:left="1445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076321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 pre-operational checks &amp; confirm operational status of boiler and related equipment</w:t>
            </w:r>
          </w:p>
          <w:p w:rsidR="00561247" w:rsidRPr="00561247" w:rsidRDefault="00561247" w:rsidP="00561247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545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6124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Start and monitor boiler operation </w:t>
            </w:r>
          </w:p>
          <w:p w:rsidR="00561247" w:rsidRPr="00076321" w:rsidRDefault="00561247" w:rsidP="00561247">
            <w:pPr>
              <w:pStyle w:val="ListParagraph"/>
              <w:numPr>
                <w:ilvl w:val="0"/>
                <w:numId w:val="28"/>
              </w:numPr>
              <w:ind w:left="144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76321">
              <w:rPr>
                <w:rFonts w:ascii="Arial" w:hAnsi="Arial" w:cs="Arial"/>
                <w:color w:val="000000" w:themeColor="text1"/>
                <w:sz w:val="22"/>
                <w:szCs w:val="22"/>
              </w:rPr>
              <w:t>Start the boiler safely as per manufacturer's specifications</w:t>
            </w:r>
          </w:p>
          <w:p w:rsidR="00561247" w:rsidRPr="00076321" w:rsidRDefault="00561247" w:rsidP="00561247">
            <w:pPr>
              <w:pStyle w:val="ListParagraph"/>
              <w:numPr>
                <w:ilvl w:val="0"/>
                <w:numId w:val="28"/>
              </w:numPr>
              <w:ind w:left="144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76321">
              <w:rPr>
                <w:rFonts w:ascii="Arial" w:hAnsi="Arial" w:cs="Arial"/>
                <w:color w:val="000000" w:themeColor="text1"/>
                <w:sz w:val="22"/>
                <w:szCs w:val="22"/>
              </w:rPr>
              <w:t>Operate the plant within limits of manufacturer's specifications</w:t>
            </w:r>
          </w:p>
          <w:p w:rsidR="00561247" w:rsidRPr="00076321" w:rsidRDefault="00561247" w:rsidP="00561247">
            <w:pPr>
              <w:pStyle w:val="ListParagraph"/>
              <w:numPr>
                <w:ilvl w:val="0"/>
                <w:numId w:val="28"/>
              </w:numPr>
              <w:ind w:left="144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76321">
              <w:rPr>
                <w:rFonts w:ascii="Arial" w:hAnsi="Arial" w:cs="Arial"/>
                <w:color w:val="000000" w:themeColor="text1"/>
                <w:sz w:val="22"/>
                <w:szCs w:val="22"/>
              </w:rPr>
              <w:t>Monitor the Equipment to confirm operating condition</w:t>
            </w:r>
          </w:p>
          <w:p w:rsidR="00561247" w:rsidRPr="00076321" w:rsidRDefault="00561247" w:rsidP="00561247">
            <w:pPr>
              <w:pStyle w:val="ListParagraph"/>
              <w:numPr>
                <w:ilvl w:val="0"/>
                <w:numId w:val="28"/>
              </w:numPr>
              <w:ind w:left="144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76321">
              <w:rPr>
                <w:rFonts w:ascii="Arial" w:hAnsi="Arial" w:cs="Arial"/>
                <w:color w:val="000000" w:themeColor="text1"/>
                <w:sz w:val="22"/>
                <w:szCs w:val="22"/>
              </w:rPr>
              <w:t>Test the water quality and adjust as required</w:t>
            </w:r>
          </w:p>
          <w:p w:rsidR="00561247" w:rsidRPr="00076321" w:rsidRDefault="00561247" w:rsidP="00561247">
            <w:pPr>
              <w:pStyle w:val="ListParagraph"/>
              <w:numPr>
                <w:ilvl w:val="0"/>
                <w:numId w:val="28"/>
              </w:numPr>
              <w:ind w:left="144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76321">
              <w:rPr>
                <w:rFonts w:ascii="Arial" w:hAnsi="Arial" w:cs="Arial"/>
                <w:color w:val="000000" w:themeColor="text1"/>
                <w:sz w:val="22"/>
                <w:szCs w:val="22"/>
              </w:rPr>
              <w:t>Ensure that the workplace meets housekeeping standards</w:t>
            </w:r>
          </w:p>
          <w:p w:rsidR="00561247" w:rsidRPr="00561247" w:rsidRDefault="00561247" w:rsidP="00561247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545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6124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Analyze and respond to abnormal performance </w:t>
            </w:r>
          </w:p>
          <w:p w:rsidR="00076321" w:rsidRPr="00076321" w:rsidRDefault="00076321" w:rsidP="00076321">
            <w:pPr>
              <w:pStyle w:val="ListParagraph"/>
              <w:numPr>
                <w:ilvl w:val="0"/>
                <w:numId w:val="30"/>
              </w:numPr>
              <w:ind w:left="144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76321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operating data and plant operating conditions to identify causes of abnormal performance</w:t>
            </w:r>
          </w:p>
          <w:p w:rsidR="00076321" w:rsidRPr="00076321" w:rsidRDefault="00076321" w:rsidP="00076321">
            <w:pPr>
              <w:ind w:left="144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076321" w:rsidRPr="00076321" w:rsidRDefault="00076321" w:rsidP="00076321">
            <w:pPr>
              <w:pStyle w:val="ListParagraph"/>
              <w:numPr>
                <w:ilvl w:val="0"/>
                <w:numId w:val="30"/>
              </w:numPr>
              <w:ind w:left="144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76321">
              <w:rPr>
                <w:rFonts w:ascii="Arial" w:hAnsi="Arial" w:cs="Arial"/>
                <w:color w:val="000000" w:themeColor="text1"/>
                <w:sz w:val="22"/>
                <w:szCs w:val="22"/>
              </w:rPr>
              <w:t>Take corrective action in response to Hazards</w:t>
            </w:r>
          </w:p>
          <w:p w:rsidR="00076321" w:rsidRPr="00076321" w:rsidRDefault="00076321" w:rsidP="000763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ind w:left="1445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07632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Implement emergency procedures as required </w:t>
            </w:r>
          </w:p>
          <w:p w:rsidR="00561247" w:rsidRPr="00561247" w:rsidRDefault="00561247" w:rsidP="00076321">
            <w:pPr>
              <w:pStyle w:val="ListParagraph"/>
              <w:numPr>
                <w:ilvl w:val="0"/>
                <w:numId w:val="23"/>
              </w:numPr>
              <w:spacing w:after="200" w:line="276" w:lineRule="auto"/>
              <w:ind w:left="545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6124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Handover the boiler operations </w:t>
            </w:r>
          </w:p>
          <w:p w:rsidR="00076321" w:rsidRPr="00076321" w:rsidRDefault="00076321" w:rsidP="00076321">
            <w:pPr>
              <w:pStyle w:val="ListParagraph"/>
              <w:numPr>
                <w:ilvl w:val="0"/>
                <w:numId w:val="31"/>
              </w:numPr>
              <w:ind w:left="144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76321">
              <w:rPr>
                <w:rFonts w:ascii="Arial" w:hAnsi="Arial" w:cs="Arial"/>
                <w:color w:val="000000" w:themeColor="text1"/>
                <w:sz w:val="22"/>
                <w:szCs w:val="22"/>
              </w:rPr>
              <w:t>Maintain the workplace in accordance with statutory requirements and workplace procedures</w:t>
            </w:r>
          </w:p>
          <w:p w:rsidR="00076321" w:rsidRPr="00076321" w:rsidRDefault="00076321" w:rsidP="00076321">
            <w:pPr>
              <w:pStyle w:val="ListParagraph"/>
              <w:numPr>
                <w:ilvl w:val="0"/>
                <w:numId w:val="31"/>
              </w:numPr>
              <w:ind w:left="144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76321">
              <w:rPr>
                <w:rFonts w:ascii="Arial" w:hAnsi="Arial" w:cs="Arial"/>
                <w:color w:val="000000" w:themeColor="text1"/>
                <w:sz w:val="22"/>
                <w:szCs w:val="22"/>
              </w:rPr>
              <w:t>Carry out Handing over according to workplace procedure</w:t>
            </w:r>
          </w:p>
          <w:p w:rsidR="00561247" w:rsidRPr="00561247" w:rsidRDefault="00561247" w:rsidP="00561247">
            <w:pPr>
              <w:pStyle w:val="ListParagraph"/>
              <w:numPr>
                <w:ilvl w:val="0"/>
                <w:numId w:val="24"/>
              </w:numPr>
              <w:spacing w:after="200" w:line="276" w:lineRule="auto"/>
              <w:ind w:left="545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6124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Carry out an operational shutdown </w:t>
            </w:r>
          </w:p>
          <w:p w:rsidR="00076321" w:rsidRPr="00076321" w:rsidRDefault="00076321" w:rsidP="00076321">
            <w:pPr>
              <w:pStyle w:val="ListParagraph"/>
              <w:numPr>
                <w:ilvl w:val="0"/>
                <w:numId w:val="32"/>
              </w:numPr>
              <w:ind w:left="144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76321">
              <w:rPr>
                <w:rFonts w:ascii="Arial" w:hAnsi="Arial" w:cs="Arial"/>
                <w:color w:val="000000" w:themeColor="text1"/>
                <w:sz w:val="22"/>
                <w:szCs w:val="22"/>
              </w:rPr>
              <w:t>Shut down the boiler according to workplace procedures</w:t>
            </w:r>
          </w:p>
          <w:p w:rsidR="00076321" w:rsidRPr="00076321" w:rsidRDefault="00076321" w:rsidP="00076321">
            <w:pPr>
              <w:pStyle w:val="ListParagraph"/>
              <w:numPr>
                <w:ilvl w:val="0"/>
                <w:numId w:val="32"/>
              </w:numPr>
              <w:ind w:left="144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76321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maintenance requirements &amp; report according to workplace reporting procedure</w:t>
            </w:r>
          </w:p>
          <w:p w:rsidR="00561247" w:rsidRDefault="00561247" w:rsidP="00561247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ind w:left="545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6124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Prepare the boiler for an internal inspection </w:t>
            </w:r>
          </w:p>
          <w:p w:rsidR="00076321" w:rsidRPr="00076321" w:rsidRDefault="00076321" w:rsidP="00076321">
            <w:pPr>
              <w:pStyle w:val="ListParagraph"/>
              <w:numPr>
                <w:ilvl w:val="0"/>
                <w:numId w:val="34"/>
              </w:numPr>
              <w:ind w:left="144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7632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Shut down the boiler according to workplace procedures </w:t>
            </w:r>
          </w:p>
          <w:p w:rsidR="00076321" w:rsidRPr="00076321" w:rsidRDefault="00076321" w:rsidP="00076321">
            <w:pPr>
              <w:pStyle w:val="ListParagraph"/>
              <w:numPr>
                <w:ilvl w:val="0"/>
                <w:numId w:val="34"/>
              </w:numPr>
              <w:ind w:left="144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7632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Clean the boiler is internally and externally according to workplace procedures </w:t>
            </w:r>
          </w:p>
          <w:p w:rsidR="00076321" w:rsidRPr="00076321" w:rsidRDefault="00076321" w:rsidP="00076321">
            <w:pPr>
              <w:pStyle w:val="ListParagraph"/>
              <w:numPr>
                <w:ilvl w:val="0"/>
                <w:numId w:val="34"/>
              </w:numPr>
              <w:ind w:left="144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76321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the valves and fittings</w:t>
            </w:r>
          </w:p>
          <w:p w:rsidR="00076321" w:rsidRPr="00076321" w:rsidRDefault="00076321" w:rsidP="00076321">
            <w:pPr>
              <w:pStyle w:val="ListParagraph"/>
              <w:numPr>
                <w:ilvl w:val="0"/>
                <w:numId w:val="34"/>
              </w:numPr>
              <w:ind w:left="144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76321">
              <w:rPr>
                <w:rFonts w:ascii="Arial" w:hAnsi="Arial" w:cs="Arial"/>
                <w:color w:val="000000" w:themeColor="text1"/>
                <w:sz w:val="22"/>
                <w:szCs w:val="22"/>
              </w:rPr>
              <w:t>Place the boiler in the appropriate storage mode according to manufacturer's recommendations</w:t>
            </w:r>
          </w:p>
          <w:p w:rsidR="00076321" w:rsidRPr="00076321" w:rsidRDefault="00076321" w:rsidP="00076321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ind w:left="1445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076321">
              <w:rPr>
                <w:rFonts w:ascii="Arial" w:hAnsi="Arial" w:cs="Arial"/>
                <w:color w:val="000000" w:themeColor="text1"/>
                <w:sz w:val="22"/>
                <w:szCs w:val="22"/>
              </w:rPr>
              <w:t>Generate a record report</w:t>
            </w:r>
          </w:p>
          <w:p w:rsidR="00247200" w:rsidRPr="00247200" w:rsidRDefault="00247200" w:rsidP="00561247">
            <w:pPr>
              <w:pStyle w:val="ListParagraph"/>
              <w:ind w:left="1440"/>
              <w:rPr>
                <w:rFonts w:ascii="Arial" w:hAnsi="Arial" w:cs="Arial"/>
                <w:b/>
              </w:rPr>
            </w:pPr>
          </w:p>
        </w:tc>
      </w:tr>
    </w:tbl>
    <w:p w:rsidR="00C84C6E" w:rsidRDefault="00C84C6E" w:rsidP="004F54D6">
      <w:pPr>
        <w:rPr>
          <w:rFonts w:ascii="Arial" w:hAnsi="Arial" w:cs="Arial"/>
          <w:b/>
          <w:sz w:val="32"/>
        </w:rPr>
      </w:pPr>
    </w:p>
    <w:p w:rsidR="00C84C6E" w:rsidRDefault="00C84C6E" w:rsidP="006B3457">
      <w:pPr>
        <w:rPr>
          <w:rFonts w:ascii="Arial" w:hAnsi="Arial" w:cs="Arial"/>
          <w:b/>
          <w:sz w:val="32"/>
        </w:rPr>
      </w:pPr>
    </w:p>
    <w:p w:rsidR="00C84C6E" w:rsidRDefault="00C84C6E" w:rsidP="006B3457">
      <w:pPr>
        <w:rPr>
          <w:rFonts w:ascii="Arial" w:hAnsi="Arial" w:cs="Arial"/>
          <w:b/>
          <w:sz w:val="32"/>
        </w:rPr>
      </w:pPr>
    </w:p>
    <w:p w:rsidR="003E13BD" w:rsidRDefault="003E13BD">
      <w:pPr>
        <w:rPr>
          <w:rFonts w:ascii="Arial" w:hAnsi="Arial" w:cs="Arial"/>
          <w:b/>
          <w:sz w:val="32"/>
        </w:rPr>
      </w:pPr>
    </w:p>
    <w:p w:rsidR="004D18BE" w:rsidRPr="00CA0C91" w:rsidRDefault="004D18BE" w:rsidP="006B3457">
      <w:pPr>
        <w:rPr>
          <w:rFonts w:ascii="Arial" w:hAnsi="Arial" w:cs="Arial"/>
          <w:b/>
          <w:sz w:val="32"/>
        </w:rPr>
      </w:pPr>
      <w:r w:rsidRPr="00CA0C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337" w:type="dxa"/>
        <w:tblInd w:w="108" w:type="dxa"/>
        <w:tblLook w:val="04A0"/>
      </w:tblPr>
      <w:tblGrid>
        <w:gridCol w:w="1777"/>
        <w:gridCol w:w="7560"/>
      </w:tblGrid>
      <w:tr w:rsidR="004D18BE" w:rsidRPr="00CA0C91" w:rsidTr="00A64FD1">
        <w:trPr>
          <w:trHeight w:val="530"/>
        </w:trPr>
        <w:tc>
          <w:tcPr>
            <w:tcW w:w="1777" w:type="dxa"/>
            <w:vAlign w:val="center"/>
          </w:tcPr>
          <w:p w:rsidR="004D18BE" w:rsidRPr="00CA0C91" w:rsidRDefault="004D18BE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60" w:type="dxa"/>
            <w:vAlign w:val="center"/>
          </w:tcPr>
          <w:p w:rsidR="00A64FD1" w:rsidRPr="00CA0C91" w:rsidRDefault="00A64FD1" w:rsidP="006B3457">
            <w:pPr>
              <w:spacing w:after="200" w:line="276" w:lineRule="auto"/>
              <w:rPr>
                <w:rFonts w:ascii="Arial" w:hAnsi="Arial" w:cs="Arial"/>
              </w:rPr>
            </w:pPr>
          </w:p>
          <w:p w:rsidR="00A64FD1" w:rsidRPr="00CA0C91" w:rsidRDefault="00A64FD1" w:rsidP="006B3457">
            <w:pPr>
              <w:spacing w:after="200" w:line="276" w:lineRule="auto"/>
              <w:rPr>
                <w:rFonts w:ascii="Arial" w:hAnsi="Arial" w:cs="Arial"/>
              </w:rPr>
            </w:pPr>
          </w:p>
          <w:p w:rsidR="00F42B04" w:rsidRPr="00CA0C91" w:rsidRDefault="00F42B04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4D18BE" w:rsidRPr="00CA0C91" w:rsidTr="00A64FD1">
        <w:trPr>
          <w:trHeight w:val="440"/>
        </w:trPr>
        <w:tc>
          <w:tcPr>
            <w:tcW w:w="1777" w:type="dxa"/>
            <w:vAlign w:val="center"/>
          </w:tcPr>
          <w:p w:rsidR="004D18BE" w:rsidRPr="00CA0C91" w:rsidRDefault="004D18BE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60" w:type="dxa"/>
            <w:vAlign w:val="center"/>
          </w:tcPr>
          <w:p w:rsidR="004D18BE" w:rsidRPr="00CA0C91" w:rsidRDefault="004D18BE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8E7E67" w:rsidRPr="00CA0C91" w:rsidTr="00A64FD1">
        <w:trPr>
          <w:trHeight w:val="620"/>
        </w:trPr>
        <w:tc>
          <w:tcPr>
            <w:tcW w:w="1777" w:type="dxa"/>
            <w:vAlign w:val="center"/>
          </w:tcPr>
          <w:p w:rsidR="008E7E67" w:rsidRPr="00CA0C91" w:rsidRDefault="008E7E67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60" w:type="dxa"/>
            <w:vAlign w:val="center"/>
          </w:tcPr>
          <w:p w:rsidR="008E7E67" w:rsidRPr="00CA0C91" w:rsidRDefault="00076321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National Vocational Certificate Level </w:t>
            </w:r>
            <w:r w:rsidRPr="00561247">
              <w:rPr>
                <w:b/>
                <w:color w:val="000000" w:themeColor="text1"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 Instrumentation Technology</w:t>
            </w:r>
          </w:p>
        </w:tc>
      </w:tr>
      <w:tr w:rsidR="00163895" w:rsidRPr="00CA0C91" w:rsidTr="00A64FD1">
        <w:trPr>
          <w:trHeight w:val="262"/>
        </w:trPr>
        <w:tc>
          <w:tcPr>
            <w:tcW w:w="1777" w:type="dxa"/>
            <w:vAlign w:val="center"/>
          </w:tcPr>
          <w:p w:rsidR="00163895" w:rsidRPr="00CA0C91" w:rsidRDefault="00163895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60" w:type="dxa"/>
            <w:vAlign w:val="center"/>
          </w:tcPr>
          <w:p w:rsidR="00C84C6E" w:rsidRPr="00ED7214" w:rsidRDefault="00C84C6E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="00076321" w:rsidRPr="00561247">
              <w:rPr>
                <w:rFonts w:ascii="Arial" w:hAnsi="Arial" w:cs="Arial"/>
                <w:color w:val="000000" w:themeColor="text1"/>
                <w:sz w:val="22"/>
                <w:szCs w:val="22"/>
              </w:rPr>
              <w:t>Operate a Boiler Control System</w:t>
            </w:r>
          </w:p>
        </w:tc>
      </w:tr>
      <w:tr w:rsidR="00163895" w:rsidRPr="00CA0C91" w:rsidTr="00A64FD1">
        <w:trPr>
          <w:trHeight w:val="377"/>
        </w:trPr>
        <w:tc>
          <w:tcPr>
            <w:tcW w:w="1777" w:type="dxa"/>
            <w:vAlign w:val="center"/>
          </w:tcPr>
          <w:p w:rsidR="00163895" w:rsidRPr="00CA0C91" w:rsidRDefault="00163895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0"/>
              </w:rPr>
            </w:pPr>
            <w:r w:rsidRPr="00CA0C9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60" w:type="dxa"/>
            <w:vAlign w:val="center"/>
          </w:tcPr>
          <w:p w:rsidR="00163895" w:rsidRPr="00CA0C91" w:rsidRDefault="00163895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163895" w:rsidRPr="00CA0C91" w:rsidTr="00247200">
        <w:trPr>
          <w:trHeight w:val="3284"/>
        </w:trPr>
        <w:tc>
          <w:tcPr>
            <w:tcW w:w="1777" w:type="dxa"/>
            <w:vAlign w:val="center"/>
          </w:tcPr>
          <w:p w:rsidR="00163895" w:rsidRPr="00CA0C91" w:rsidRDefault="00163895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560" w:type="dxa"/>
            <w:vAlign w:val="center"/>
          </w:tcPr>
          <w:p w:rsidR="00076321" w:rsidRPr="00076321" w:rsidRDefault="00076321" w:rsidP="0007632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2"/>
              </w:rPr>
            </w:pPr>
            <w:r w:rsidRPr="00076321">
              <w:rPr>
                <w:rFonts w:ascii="Arial" w:hAnsi="Arial" w:cs="Arial"/>
                <w:sz w:val="22"/>
              </w:rPr>
              <w:t>Prepare the boiler for operation</w:t>
            </w:r>
          </w:p>
          <w:p w:rsidR="00076321" w:rsidRPr="00076321" w:rsidRDefault="00076321" w:rsidP="0007632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2"/>
              </w:rPr>
            </w:pPr>
            <w:r w:rsidRPr="00076321">
              <w:rPr>
                <w:rFonts w:ascii="Arial" w:hAnsi="Arial" w:cs="Arial"/>
                <w:sz w:val="22"/>
              </w:rPr>
              <w:t>Start and monitor boiler operation</w:t>
            </w:r>
          </w:p>
          <w:p w:rsidR="00076321" w:rsidRPr="00076321" w:rsidRDefault="00076321" w:rsidP="0007632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2"/>
              </w:rPr>
            </w:pPr>
            <w:r w:rsidRPr="00076321">
              <w:rPr>
                <w:rFonts w:ascii="Arial" w:hAnsi="Arial" w:cs="Arial"/>
                <w:sz w:val="22"/>
              </w:rPr>
              <w:t>Analyze and respond to abnormal performance</w:t>
            </w:r>
          </w:p>
          <w:p w:rsidR="00076321" w:rsidRPr="00076321" w:rsidRDefault="00076321" w:rsidP="0007632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2"/>
              </w:rPr>
            </w:pPr>
            <w:r w:rsidRPr="00076321">
              <w:rPr>
                <w:rFonts w:ascii="Arial" w:hAnsi="Arial" w:cs="Arial"/>
                <w:sz w:val="22"/>
              </w:rPr>
              <w:t>Handover the boiler operations</w:t>
            </w:r>
          </w:p>
          <w:p w:rsidR="00076321" w:rsidRPr="00076321" w:rsidRDefault="00076321" w:rsidP="0007632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2"/>
              </w:rPr>
            </w:pPr>
            <w:r w:rsidRPr="00076321">
              <w:rPr>
                <w:rFonts w:ascii="Arial" w:hAnsi="Arial" w:cs="Arial"/>
                <w:sz w:val="22"/>
              </w:rPr>
              <w:t>Carry out an operational shutdown</w:t>
            </w:r>
          </w:p>
          <w:p w:rsidR="007D0112" w:rsidRPr="007D0112" w:rsidRDefault="00076321" w:rsidP="00076321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 w:rsidRPr="00076321">
              <w:rPr>
                <w:rFonts w:ascii="Arial" w:hAnsi="Arial" w:cs="Arial"/>
                <w:sz w:val="22"/>
              </w:rPr>
              <w:t>Prepare the boiler for an internal inspection</w:t>
            </w:r>
          </w:p>
        </w:tc>
      </w:tr>
    </w:tbl>
    <w:p w:rsidR="004D18BE" w:rsidRPr="00CA0C91" w:rsidRDefault="004D18BE" w:rsidP="006B3457">
      <w:pPr>
        <w:rPr>
          <w:rFonts w:ascii="Arial" w:hAnsi="Arial" w:cs="Arial"/>
        </w:rPr>
      </w:pPr>
    </w:p>
    <w:p w:rsidR="004D18BE" w:rsidRPr="00CA0C91" w:rsidRDefault="004D18BE" w:rsidP="006B3457">
      <w:pPr>
        <w:rPr>
          <w:rFonts w:ascii="Arial" w:hAnsi="Arial" w:cs="Arial"/>
        </w:rPr>
      </w:pPr>
      <w:r w:rsidRPr="00CA0C91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7F370D" w:rsidRPr="00CA0C91" w:rsidTr="007F370D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7F370D" w:rsidRPr="00CA0C91" w:rsidRDefault="007F370D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F370D" w:rsidRPr="00CA0C91" w:rsidRDefault="007F370D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7F370D" w:rsidRPr="00CA0C91" w:rsidRDefault="007F370D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076321" w:rsidRPr="00F54863" w:rsidTr="007F370D">
        <w:trPr>
          <w:trHeight w:val="398"/>
        </w:trPr>
        <w:tc>
          <w:tcPr>
            <w:tcW w:w="6729" w:type="dxa"/>
          </w:tcPr>
          <w:p w:rsidR="00076321" w:rsidRPr="00236D1D" w:rsidRDefault="00076321" w:rsidP="00236D1D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236D1D">
              <w:rPr>
                <w:rFonts w:ascii="Arial" w:hAnsi="Arial" w:cs="Arial"/>
              </w:rPr>
              <w:t>Identify Health and safety hazards &amp; report to responsible personnel.</w:t>
            </w:r>
          </w:p>
        </w:tc>
        <w:tc>
          <w:tcPr>
            <w:tcW w:w="1063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685" style="position:absolute;margin-left:7.55pt;margin-top:2.5pt;width:28.45pt;height:12.85pt;z-index:252536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686" style="position:absolute;margin-left:9.3pt;margin-top:2.5pt;width:28.45pt;height:12.85pt;z-index:252537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76321" w:rsidRPr="00F54863" w:rsidTr="007F370D">
        <w:trPr>
          <w:trHeight w:val="398"/>
        </w:trPr>
        <w:tc>
          <w:tcPr>
            <w:tcW w:w="6729" w:type="dxa"/>
          </w:tcPr>
          <w:p w:rsidR="00076321" w:rsidRPr="00236D1D" w:rsidRDefault="00076321" w:rsidP="00236D1D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236D1D">
              <w:rPr>
                <w:rFonts w:ascii="Arial" w:hAnsi="Arial" w:cs="Arial"/>
              </w:rPr>
              <w:t>Purge the boiler according to workplace procedure</w:t>
            </w:r>
          </w:p>
        </w:tc>
        <w:tc>
          <w:tcPr>
            <w:tcW w:w="1063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681" style="position:absolute;margin-left:8.5pt;margin-top:5pt;width:28.45pt;height:12.85pt;z-index:25253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682" style="position:absolute;margin-left:9.5pt;margin-top:4.95pt;width:28.5pt;height:12.9pt;z-index:25253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076321" w:rsidRPr="00F54863" w:rsidTr="007F370D">
        <w:trPr>
          <w:trHeight w:val="398"/>
        </w:trPr>
        <w:tc>
          <w:tcPr>
            <w:tcW w:w="6729" w:type="dxa"/>
          </w:tcPr>
          <w:p w:rsidR="00076321" w:rsidRPr="00236D1D" w:rsidRDefault="00076321" w:rsidP="00236D1D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236D1D">
              <w:rPr>
                <w:rFonts w:ascii="Arial" w:hAnsi="Arial" w:cs="Arial"/>
              </w:rPr>
              <w:t>Perform  pre-operational checks &amp; confirm operational status of boiler and related equipment</w:t>
            </w:r>
          </w:p>
        </w:tc>
        <w:tc>
          <w:tcPr>
            <w:tcW w:w="1063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683" style="position:absolute;margin-left:8.8pt;margin-top:3.4pt;width:28.5pt;height:12.9pt;z-index:25253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684" style="position:absolute;margin-left:9.5pt;margin-top:3.4pt;width:28.5pt;height:12.9pt;z-index:25253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76321" w:rsidRPr="00F54863" w:rsidTr="007F370D">
        <w:trPr>
          <w:trHeight w:val="398"/>
        </w:trPr>
        <w:tc>
          <w:tcPr>
            <w:tcW w:w="6729" w:type="dxa"/>
          </w:tcPr>
          <w:p w:rsidR="00076321" w:rsidRPr="00236D1D" w:rsidRDefault="00076321" w:rsidP="00236D1D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236D1D">
              <w:rPr>
                <w:rFonts w:ascii="Arial" w:hAnsi="Arial" w:cs="Arial"/>
              </w:rPr>
              <w:t>Start the boiler safely as per manufacturer's specifications</w:t>
            </w:r>
          </w:p>
        </w:tc>
        <w:tc>
          <w:tcPr>
            <w:tcW w:w="1063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79" style="position:absolute;margin-left:7.55pt;margin-top:2.5pt;width:28.45pt;height:12.85pt;z-index:252530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80" style="position:absolute;margin-left:9.3pt;margin-top:2.5pt;width:28.45pt;height:12.85pt;z-index:252531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76321" w:rsidRPr="00F54863" w:rsidTr="007F370D">
        <w:trPr>
          <w:trHeight w:val="398"/>
        </w:trPr>
        <w:tc>
          <w:tcPr>
            <w:tcW w:w="6729" w:type="dxa"/>
          </w:tcPr>
          <w:p w:rsidR="00076321" w:rsidRPr="00236D1D" w:rsidRDefault="00076321" w:rsidP="00236D1D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236D1D">
              <w:rPr>
                <w:rFonts w:ascii="Arial" w:hAnsi="Arial" w:cs="Arial"/>
              </w:rPr>
              <w:t>Operate the plant within limits of manufacturer's specifications</w:t>
            </w:r>
          </w:p>
        </w:tc>
        <w:tc>
          <w:tcPr>
            <w:tcW w:w="1063" w:type="dxa"/>
            <w:vAlign w:val="center"/>
          </w:tcPr>
          <w:p w:rsidR="00076321" w:rsidRDefault="00076321" w:rsidP="006B3457">
            <w:pPr>
              <w:spacing w:after="200"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076321" w:rsidRDefault="00076321" w:rsidP="006B3457">
            <w:pPr>
              <w:spacing w:after="200" w:line="276" w:lineRule="auto"/>
              <w:rPr>
                <w:rFonts w:ascii="Arial" w:hAnsi="Arial" w:cs="Arial"/>
                <w:noProof/>
              </w:rPr>
            </w:pPr>
          </w:p>
        </w:tc>
      </w:tr>
      <w:tr w:rsidR="00076321" w:rsidRPr="00F54863" w:rsidTr="007F370D">
        <w:trPr>
          <w:trHeight w:val="398"/>
        </w:trPr>
        <w:tc>
          <w:tcPr>
            <w:tcW w:w="6729" w:type="dxa"/>
          </w:tcPr>
          <w:p w:rsidR="00076321" w:rsidRPr="00236D1D" w:rsidRDefault="00076321" w:rsidP="00236D1D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236D1D">
              <w:rPr>
                <w:rFonts w:ascii="Arial" w:hAnsi="Arial" w:cs="Arial"/>
              </w:rPr>
              <w:t>Monitor the Equipment to confirm operating condition</w:t>
            </w:r>
          </w:p>
        </w:tc>
        <w:tc>
          <w:tcPr>
            <w:tcW w:w="1063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87" style="position:absolute;margin-left:7.55pt;margin-top:2.5pt;width:28.45pt;height:12.85pt;z-index:252538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88" style="position:absolute;margin-left:9.3pt;margin-top:2.5pt;width:28.45pt;height:12.85pt;z-index:252539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76321" w:rsidRPr="00F54863" w:rsidTr="007F370D">
        <w:trPr>
          <w:trHeight w:val="398"/>
        </w:trPr>
        <w:tc>
          <w:tcPr>
            <w:tcW w:w="6729" w:type="dxa"/>
          </w:tcPr>
          <w:p w:rsidR="00076321" w:rsidRPr="00236D1D" w:rsidRDefault="00076321" w:rsidP="00236D1D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236D1D">
              <w:rPr>
                <w:rFonts w:ascii="Arial" w:hAnsi="Arial" w:cs="Arial"/>
              </w:rPr>
              <w:t>Test the water quality and adjust as required</w:t>
            </w:r>
          </w:p>
        </w:tc>
        <w:tc>
          <w:tcPr>
            <w:tcW w:w="1063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89" style="position:absolute;margin-left:8.5pt;margin-top:5pt;width:28.45pt;height:12.85pt;z-index:252540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90" style="position:absolute;margin-left:9.5pt;margin-top:4.95pt;width:28.5pt;height:12.9pt;z-index:252541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076321" w:rsidRPr="00F54863" w:rsidTr="007F370D">
        <w:trPr>
          <w:trHeight w:val="398"/>
        </w:trPr>
        <w:tc>
          <w:tcPr>
            <w:tcW w:w="6729" w:type="dxa"/>
          </w:tcPr>
          <w:p w:rsidR="00076321" w:rsidRPr="00236D1D" w:rsidRDefault="00076321" w:rsidP="00236D1D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236D1D">
              <w:rPr>
                <w:rFonts w:ascii="Arial" w:hAnsi="Arial" w:cs="Arial"/>
              </w:rPr>
              <w:lastRenderedPageBreak/>
              <w:t>Ensure that the workplace meets housekeeping standards</w:t>
            </w:r>
          </w:p>
        </w:tc>
        <w:tc>
          <w:tcPr>
            <w:tcW w:w="1063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91" style="position:absolute;margin-left:8.8pt;margin-top:3.4pt;width:28.5pt;height:12.9pt;z-index:25254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92" style="position:absolute;margin-left:9.5pt;margin-top:3.4pt;width:28.5pt;height:12.9pt;z-index:25254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76321" w:rsidRPr="00F54863" w:rsidTr="007F370D">
        <w:trPr>
          <w:trHeight w:val="398"/>
        </w:trPr>
        <w:tc>
          <w:tcPr>
            <w:tcW w:w="6729" w:type="dxa"/>
          </w:tcPr>
          <w:p w:rsidR="00076321" w:rsidRPr="00236D1D" w:rsidRDefault="00076321" w:rsidP="00236D1D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236D1D">
              <w:rPr>
                <w:rFonts w:ascii="Arial" w:hAnsi="Arial" w:cs="Arial"/>
              </w:rPr>
              <w:t>Analyze operating data and plant operating conditions to identify causes of abnormal performance</w:t>
            </w:r>
          </w:p>
        </w:tc>
        <w:tc>
          <w:tcPr>
            <w:tcW w:w="1063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93" style="position:absolute;margin-left:7.55pt;margin-top:2.5pt;width:28.45pt;height:12.85pt;z-index:252544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94" style="position:absolute;margin-left:9.3pt;margin-top:2.5pt;width:28.45pt;height:12.85pt;z-index:252545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76321" w:rsidRPr="00F54863" w:rsidTr="007F370D">
        <w:trPr>
          <w:trHeight w:val="398"/>
        </w:trPr>
        <w:tc>
          <w:tcPr>
            <w:tcW w:w="6729" w:type="dxa"/>
          </w:tcPr>
          <w:p w:rsidR="00076321" w:rsidRPr="00236D1D" w:rsidRDefault="00076321" w:rsidP="00236D1D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236D1D">
              <w:rPr>
                <w:rFonts w:ascii="Arial" w:hAnsi="Arial" w:cs="Arial"/>
              </w:rPr>
              <w:t>Take corrective action in response to Hazards</w:t>
            </w:r>
          </w:p>
        </w:tc>
        <w:tc>
          <w:tcPr>
            <w:tcW w:w="1063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95" style="position:absolute;margin-left:8.5pt;margin-top:5pt;width:28.45pt;height:12.85pt;z-index:252546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96" style="position:absolute;margin-left:9.5pt;margin-top:4.95pt;width:28.5pt;height:12.9pt;z-index:252547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076321" w:rsidRPr="00F54863" w:rsidTr="007F370D">
        <w:trPr>
          <w:trHeight w:val="398"/>
        </w:trPr>
        <w:tc>
          <w:tcPr>
            <w:tcW w:w="6729" w:type="dxa"/>
          </w:tcPr>
          <w:p w:rsidR="00076321" w:rsidRPr="00236D1D" w:rsidRDefault="00076321" w:rsidP="00236D1D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236D1D">
              <w:rPr>
                <w:rFonts w:ascii="Arial" w:hAnsi="Arial" w:cs="Arial"/>
              </w:rPr>
              <w:t xml:space="preserve">Implement emergency procedures as required </w:t>
            </w:r>
          </w:p>
        </w:tc>
        <w:tc>
          <w:tcPr>
            <w:tcW w:w="1063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97" style="position:absolute;margin-left:8.8pt;margin-top:3.4pt;width:28.5pt;height:12.9pt;z-index:25254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98" style="position:absolute;margin-left:9.5pt;margin-top:3.4pt;width:28.5pt;height:12.9pt;z-index:25254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76321" w:rsidRPr="00F54863" w:rsidTr="007F370D">
        <w:trPr>
          <w:trHeight w:val="398"/>
        </w:trPr>
        <w:tc>
          <w:tcPr>
            <w:tcW w:w="6729" w:type="dxa"/>
          </w:tcPr>
          <w:p w:rsidR="00076321" w:rsidRPr="00236D1D" w:rsidRDefault="00076321" w:rsidP="00236D1D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236D1D">
              <w:rPr>
                <w:rFonts w:ascii="Arial" w:hAnsi="Arial" w:cs="Arial"/>
              </w:rPr>
              <w:t>Maintain the workplace in accordance with statutory requirements and workplace procedures</w:t>
            </w:r>
          </w:p>
        </w:tc>
        <w:tc>
          <w:tcPr>
            <w:tcW w:w="1063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699" style="position:absolute;margin-left:7.55pt;margin-top:2.5pt;width:28.45pt;height:12.85pt;z-index:252550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700" style="position:absolute;margin-left:9.3pt;margin-top:2.5pt;width:28.45pt;height:12.85pt;z-index:252551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76321" w:rsidRPr="00F54863" w:rsidTr="007F370D">
        <w:trPr>
          <w:trHeight w:val="398"/>
        </w:trPr>
        <w:tc>
          <w:tcPr>
            <w:tcW w:w="6729" w:type="dxa"/>
          </w:tcPr>
          <w:p w:rsidR="00076321" w:rsidRPr="00236D1D" w:rsidRDefault="00076321" w:rsidP="00236D1D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236D1D">
              <w:rPr>
                <w:rFonts w:ascii="Arial" w:hAnsi="Arial" w:cs="Arial"/>
              </w:rPr>
              <w:t>Carry out Handing over according to workplace procedure</w:t>
            </w:r>
          </w:p>
        </w:tc>
        <w:tc>
          <w:tcPr>
            <w:tcW w:w="1063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701" style="position:absolute;margin-left:8.5pt;margin-top:5pt;width:28.45pt;height:12.85pt;z-index:252552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702" style="position:absolute;margin-left:9.5pt;margin-top:4.95pt;width:28.5pt;height:12.9pt;z-index:25255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076321" w:rsidRPr="00F54863" w:rsidTr="007F370D">
        <w:trPr>
          <w:trHeight w:val="398"/>
        </w:trPr>
        <w:tc>
          <w:tcPr>
            <w:tcW w:w="6729" w:type="dxa"/>
          </w:tcPr>
          <w:p w:rsidR="00076321" w:rsidRPr="00236D1D" w:rsidRDefault="00076321" w:rsidP="00236D1D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236D1D">
              <w:rPr>
                <w:rFonts w:ascii="Arial" w:hAnsi="Arial" w:cs="Arial"/>
              </w:rPr>
              <w:t>Shut down the boiler according to workplace procedures</w:t>
            </w:r>
          </w:p>
        </w:tc>
        <w:tc>
          <w:tcPr>
            <w:tcW w:w="1063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703" style="position:absolute;margin-left:8.8pt;margin-top:3.4pt;width:28.5pt;height:12.9pt;z-index:252554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704" style="position:absolute;margin-left:9.5pt;margin-top:3.4pt;width:28.5pt;height:12.9pt;z-index:252555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76321" w:rsidRPr="00F54863" w:rsidTr="007F370D">
        <w:trPr>
          <w:trHeight w:val="398"/>
        </w:trPr>
        <w:tc>
          <w:tcPr>
            <w:tcW w:w="6729" w:type="dxa"/>
          </w:tcPr>
          <w:p w:rsidR="00076321" w:rsidRPr="00236D1D" w:rsidRDefault="00076321" w:rsidP="00236D1D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236D1D">
              <w:rPr>
                <w:rFonts w:ascii="Arial" w:hAnsi="Arial" w:cs="Arial"/>
              </w:rPr>
              <w:t>Identify the maintenance requirements &amp; report according to workplace reporting procedure</w:t>
            </w:r>
          </w:p>
        </w:tc>
        <w:tc>
          <w:tcPr>
            <w:tcW w:w="1063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705" style="position:absolute;margin-left:7.55pt;margin-top:2.5pt;width:28.45pt;height:12.85pt;z-index:252556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706" style="position:absolute;margin-left:9.3pt;margin-top:2.5pt;width:28.45pt;height:12.85pt;z-index:252557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76321" w:rsidRPr="00F54863" w:rsidTr="007F370D">
        <w:trPr>
          <w:trHeight w:val="398"/>
        </w:trPr>
        <w:tc>
          <w:tcPr>
            <w:tcW w:w="6729" w:type="dxa"/>
          </w:tcPr>
          <w:p w:rsidR="00076321" w:rsidRPr="00236D1D" w:rsidRDefault="00076321" w:rsidP="00236D1D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236D1D">
              <w:rPr>
                <w:rFonts w:ascii="Arial" w:hAnsi="Arial" w:cs="Arial"/>
              </w:rPr>
              <w:t xml:space="preserve">Shut down the boiler according to workplace procedures </w:t>
            </w:r>
          </w:p>
        </w:tc>
        <w:tc>
          <w:tcPr>
            <w:tcW w:w="1063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709" style="position:absolute;margin-left:8.5pt;margin-top:5pt;width:28.45pt;height:12.85pt;z-index:252560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710" style="position:absolute;margin-left:9.5pt;margin-top:4.95pt;width:28.5pt;height:12.9pt;z-index:252561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076321" w:rsidRPr="00F54863" w:rsidTr="007F370D">
        <w:trPr>
          <w:trHeight w:val="398"/>
        </w:trPr>
        <w:tc>
          <w:tcPr>
            <w:tcW w:w="6729" w:type="dxa"/>
          </w:tcPr>
          <w:p w:rsidR="00076321" w:rsidRPr="00236D1D" w:rsidRDefault="00076321" w:rsidP="00236D1D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236D1D">
              <w:rPr>
                <w:rFonts w:ascii="Arial" w:hAnsi="Arial" w:cs="Arial"/>
              </w:rPr>
              <w:t xml:space="preserve">Clean the boiler is internally and externally according to workplace procedures </w:t>
            </w:r>
          </w:p>
        </w:tc>
        <w:tc>
          <w:tcPr>
            <w:tcW w:w="1063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711" style="position:absolute;margin-left:8.8pt;margin-top:3.4pt;width:28.5pt;height:12.9pt;z-index:252562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712" style="position:absolute;margin-left:9.5pt;margin-top:3.4pt;width:28.5pt;height:12.9pt;z-index:252563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76321" w:rsidRPr="00F54863" w:rsidTr="007F370D">
        <w:trPr>
          <w:trHeight w:val="398"/>
        </w:trPr>
        <w:tc>
          <w:tcPr>
            <w:tcW w:w="6729" w:type="dxa"/>
          </w:tcPr>
          <w:p w:rsidR="00076321" w:rsidRPr="00236D1D" w:rsidRDefault="00076321" w:rsidP="00236D1D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236D1D">
              <w:rPr>
                <w:rFonts w:ascii="Arial" w:hAnsi="Arial" w:cs="Arial"/>
              </w:rPr>
              <w:t>Remove the valves and fittings</w:t>
            </w:r>
          </w:p>
        </w:tc>
        <w:tc>
          <w:tcPr>
            <w:tcW w:w="1063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707" style="position:absolute;margin-left:7.55pt;margin-top:2.5pt;width:28.45pt;height:12.85pt;z-index:252558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708" style="position:absolute;margin-left:9.3pt;margin-top:2.5pt;width:28.45pt;height:12.85pt;z-index:252559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76321" w:rsidRPr="00F54863" w:rsidTr="007F370D">
        <w:trPr>
          <w:trHeight w:val="398"/>
        </w:trPr>
        <w:tc>
          <w:tcPr>
            <w:tcW w:w="6729" w:type="dxa"/>
          </w:tcPr>
          <w:p w:rsidR="00076321" w:rsidRPr="00236D1D" w:rsidRDefault="00076321" w:rsidP="00236D1D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236D1D">
              <w:rPr>
                <w:rFonts w:ascii="Arial" w:hAnsi="Arial" w:cs="Arial"/>
              </w:rPr>
              <w:t>Place the boiler in the appropriate storage mode according to manufacturer's recommendations</w:t>
            </w:r>
          </w:p>
        </w:tc>
        <w:tc>
          <w:tcPr>
            <w:tcW w:w="1063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713" style="position:absolute;margin-left:8.5pt;margin-top:5pt;width:28.45pt;height:12.85pt;z-index:252564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714" style="position:absolute;margin-left:9.5pt;margin-top:4.95pt;width:28.5pt;height:12.9pt;z-index:252566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076321" w:rsidRPr="00F54863" w:rsidTr="007F370D">
        <w:trPr>
          <w:trHeight w:val="398"/>
        </w:trPr>
        <w:tc>
          <w:tcPr>
            <w:tcW w:w="6729" w:type="dxa"/>
          </w:tcPr>
          <w:p w:rsidR="00076321" w:rsidRPr="00236D1D" w:rsidRDefault="00076321" w:rsidP="00236D1D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236D1D">
              <w:rPr>
                <w:rFonts w:ascii="Arial" w:hAnsi="Arial" w:cs="Arial"/>
              </w:rPr>
              <w:t>Generate a record report</w:t>
            </w:r>
          </w:p>
        </w:tc>
        <w:tc>
          <w:tcPr>
            <w:tcW w:w="1063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715" style="position:absolute;margin-left:8.8pt;margin-top:3.4pt;width:28.5pt;height:12.9pt;z-index:252567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76321" w:rsidRPr="00F54863" w:rsidRDefault="00076321" w:rsidP="006B3457">
            <w:p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716" style="position:absolute;margin-left:9.5pt;margin-top:3.4pt;width:28.5pt;height:12.9pt;z-index:252568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45085C" w:rsidRPr="00CA0C91" w:rsidRDefault="0045085C" w:rsidP="006B3457">
      <w:pPr>
        <w:rPr>
          <w:rFonts w:ascii="Arial" w:hAnsi="Arial" w:cs="Arial"/>
          <w:sz w:val="28"/>
        </w:rPr>
      </w:pPr>
    </w:p>
    <w:p w:rsidR="004D18BE" w:rsidRPr="00CA0C91" w:rsidRDefault="002554D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CA0C91">
        <w:rPr>
          <w:rFonts w:ascii="Arial" w:hAnsi="Arial" w:cs="Arial"/>
        </w:rPr>
        <w:t>Candidate’</w:t>
      </w:r>
      <w:r w:rsidR="00023E92" w:rsidRPr="00CA0C91">
        <w:rPr>
          <w:rFonts w:ascii="Arial" w:hAnsi="Arial" w:cs="Arial"/>
        </w:rPr>
        <w:t xml:space="preserve">s Signature__________________ </w:t>
      </w:r>
      <w:r w:rsidR="004D18BE" w:rsidRPr="00CA0C91">
        <w:rPr>
          <w:rFonts w:ascii="Arial" w:hAnsi="Arial" w:cs="Arial"/>
        </w:rPr>
        <w:t>Assessor’</w:t>
      </w:r>
      <w:r w:rsidR="00023E92" w:rsidRPr="00CA0C91">
        <w:rPr>
          <w:rFonts w:ascii="Arial" w:hAnsi="Arial" w:cs="Arial"/>
        </w:rPr>
        <w:t>s Signature____________________</w:t>
      </w:r>
    </w:p>
    <w:p w:rsidR="00DA03FD" w:rsidRPr="00CA0C91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CA0C91">
        <w:rPr>
          <w:rFonts w:ascii="Arial" w:hAnsi="Arial" w:cs="Arial"/>
        </w:rPr>
        <w:t xml:space="preserve">Date: </w:t>
      </w:r>
      <w:r w:rsidR="00CC238E">
        <w:rPr>
          <w:rFonts w:ascii="Arial" w:hAnsi="Arial" w:cs="Arial"/>
        </w:rPr>
        <w:t>_________________________</w:t>
      </w:r>
      <w:r w:rsidR="00DA03FD" w:rsidRPr="00CA0C91">
        <w:rPr>
          <w:rFonts w:ascii="Arial" w:hAnsi="Arial" w:cs="Arial"/>
        </w:rPr>
        <w:t>___</w:t>
      </w:r>
    </w:p>
    <w:p w:rsidR="00EE55F5" w:rsidRPr="00CA0C91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D7214" w:rsidRDefault="00ED721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CA0C91" w:rsidRDefault="00C05385" w:rsidP="006B3457">
      <w:pPr>
        <w:rPr>
          <w:rFonts w:ascii="Arial" w:hAnsi="Arial" w:cs="Arial"/>
          <w:b/>
          <w:sz w:val="32"/>
        </w:rPr>
      </w:pPr>
      <w:r w:rsidRPr="00CA0C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E7E67" w:rsidRPr="00CA0C91" w:rsidTr="008173FE">
        <w:trPr>
          <w:trHeight w:val="620"/>
        </w:trPr>
        <w:tc>
          <w:tcPr>
            <w:tcW w:w="1699" w:type="dxa"/>
            <w:vAlign w:val="center"/>
          </w:tcPr>
          <w:p w:rsidR="008E7E67" w:rsidRPr="00CA0C91" w:rsidRDefault="008E7E67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E7E67" w:rsidRPr="00CA0C91" w:rsidRDefault="00236D1D" w:rsidP="006B3457">
            <w:pPr>
              <w:spacing w:after="200" w:line="276" w:lineRule="auto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National Vocational Certificate Level </w:t>
            </w:r>
            <w:r w:rsidRPr="00561247">
              <w:rPr>
                <w:b/>
                <w:color w:val="000000" w:themeColor="text1"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 Instrumentation Technology</w:t>
            </w:r>
          </w:p>
        </w:tc>
      </w:tr>
      <w:tr w:rsidR="00402B42" w:rsidRPr="00CA0C91" w:rsidTr="008A62CE">
        <w:trPr>
          <w:trHeight w:val="677"/>
        </w:trPr>
        <w:tc>
          <w:tcPr>
            <w:tcW w:w="1699" w:type="dxa"/>
            <w:vAlign w:val="center"/>
          </w:tcPr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402B42" w:rsidRPr="00ED7214" w:rsidRDefault="00236D1D" w:rsidP="006B3457">
            <w:pPr>
              <w:spacing w:after="200" w:line="276" w:lineRule="auto"/>
              <w:rPr>
                <w:rFonts w:ascii="Arial" w:hAnsi="Arial" w:cs="Arial"/>
              </w:rPr>
            </w:pPr>
            <w:r w:rsidRPr="00561247">
              <w:rPr>
                <w:rFonts w:ascii="Arial" w:hAnsi="Arial" w:cs="Arial"/>
                <w:color w:val="000000" w:themeColor="text1"/>
                <w:sz w:val="22"/>
                <w:szCs w:val="22"/>
              </w:rPr>
              <w:t>Operate a Boiler Control System</w:t>
            </w:r>
          </w:p>
        </w:tc>
      </w:tr>
      <w:tr w:rsidR="00402B42" w:rsidRPr="00CA0C91" w:rsidTr="008173FE">
        <w:trPr>
          <w:trHeight w:val="647"/>
        </w:trPr>
        <w:tc>
          <w:tcPr>
            <w:tcW w:w="1699" w:type="dxa"/>
            <w:vAlign w:val="center"/>
          </w:tcPr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  <w:sz w:val="20"/>
              </w:rPr>
            </w:pPr>
            <w:r w:rsidRPr="00CA0C9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02B42" w:rsidRPr="00CA0C91" w:rsidTr="008A62CE">
        <w:trPr>
          <w:trHeight w:val="1145"/>
        </w:trPr>
        <w:tc>
          <w:tcPr>
            <w:tcW w:w="1699" w:type="dxa"/>
            <w:vAlign w:val="center"/>
          </w:tcPr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</w:rPr>
            </w:pPr>
            <w:r w:rsidRPr="00CA0C9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</w:rPr>
            </w:pPr>
          </w:p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</w:rPr>
            </w:pPr>
            <w:r w:rsidRPr="00CA0C91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402B42" w:rsidRPr="00CA0C91" w:rsidTr="008A62CE">
        <w:trPr>
          <w:trHeight w:val="2045"/>
        </w:trPr>
        <w:tc>
          <w:tcPr>
            <w:tcW w:w="1699" w:type="dxa"/>
            <w:vAlign w:val="center"/>
          </w:tcPr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  <w:sz w:val="10"/>
              </w:rPr>
            </w:pPr>
          </w:p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  <w:sz w:val="8"/>
              </w:rPr>
            </w:pPr>
          </w:p>
          <w:p w:rsidR="00402B42" w:rsidRPr="00CA0C91" w:rsidRDefault="002554D0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208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208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402B42" w:rsidRPr="00CA0C91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</w:p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Name of the Assessor</w:t>
            </w:r>
            <w:r w:rsidRPr="00CA0C91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</w:p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Assessor’s code:</w:t>
            </w:r>
            <w:r w:rsidRPr="00CA0C91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</w:p>
          <w:p w:rsidR="00402B42" w:rsidRPr="00CA0C91" w:rsidRDefault="00402B42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Signature:</w:t>
            </w:r>
            <w:r w:rsidRPr="00CA0C9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CA0C91" w:rsidRDefault="00C05385" w:rsidP="00C05385">
      <w:pPr>
        <w:rPr>
          <w:rFonts w:ascii="Arial" w:hAnsi="Arial" w:cs="Arial"/>
          <w:sz w:val="2"/>
        </w:rPr>
      </w:pPr>
    </w:p>
    <w:p w:rsidR="00C05385" w:rsidRPr="00CA0C91" w:rsidRDefault="00C05385" w:rsidP="00C05385">
      <w:pPr>
        <w:rPr>
          <w:rFonts w:ascii="Arial" w:hAnsi="Arial" w:cs="Arial"/>
          <w:sz w:val="2"/>
        </w:rPr>
      </w:pPr>
    </w:p>
    <w:p w:rsidR="00512D8C" w:rsidRPr="00CA0C91" w:rsidRDefault="00512D8C" w:rsidP="00C05385">
      <w:pPr>
        <w:rPr>
          <w:rFonts w:ascii="Arial" w:hAnsi="Arial" w:cs="Arial"/>
          <w:sz w:val="2"/>
        </w:rPr>
      </w:pPr>
    </w:p>
    <w:p w:rsidR="00C05385" w:rsidRPr="00CA0C9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A0C91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CA0C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CA0C91" w:rsidTr="003245D8">
        <w:trPr>
          <w:trHeight w:val="487"/>
        </w:trPr>
        <w:tc>
          <w:tcPr>
            <w:tcW w:w="3201" w:type="dxa"/>
            <w:vAlign w:val="cente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CA0C91" w:rsidTr="008E7E67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CA0C91" w:rsidTr="008E7E67">
        <w:trPr>
          <w:trHeight w:val="295"/>
        </w:trPr>
        <w:tc>
          <w:tcPr>
            <w:tcW w:w="3201" w:type="dxa"/>
            <w:vAlign w:val="cente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auto"/>
          </w:tcPr>
          <w:p w:rsidR="00C05385" w:rsidRPr="00CA0C91" w:rsidRDefault="008E7E67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1698" w:type="dxa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</w:tr>
      <w:tr w:rsidR="00C05385" w:rsidRPr="00CA0C91" w:rsidTr="003245D8">
        <w:trPr>
          <w:trHeight w:val="295"/>
        </w:trPr>
        <w:tc>
          <w:tcPr>
            <w:tcW w:w="3201" w:type="dxa"/>
            <w:vAlign w:val="cente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</w:tr>
      <w:tr w:rsidR="00C05385" w:rsidRPr="00CA0C91" w:rsidTr="003245D8">
        <w:trPr>
          <w:trHeight w:val="306"/>
        </w:trPr>
        <w:tc>
          <w:tcPr>
            <w:tcW w:w="3201" w:type="dxa"/>
            <w:vAlign w:val="cente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</w:tc>
      </w:tr>
    </w:tbl>
    <w:p w:rsidR="00C05385" w:rsidRPr="00CA0C91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CA0C91" w:rsidRDefault="00C05385" w:rsidP="006B3457">
      <w:pPr>
        <w:rPr>
          <w:rFonts w:ascii="Arial" w:hAnsi="Arial" w:cs="Arial"/>
          <w:b/>
          <w:sz w:val="32"/>
          <w:szCs w:val="18"/>
        </w:rPr>
      </w:pPr>
      <w:r w:rsidRPr="00CA0C91">
        <w:rPr>
          <w:rFonts w:ascii="Arial" w:hAnsi="Arial" w:cs="Arial"/>
          <w:b/>
          <w:sz w:val="28"/>
          <w:szCs w:val="18"/>
        </w:rPr>
        <w:br w:type="page"/>
      </w:r>
      <w:r w:rsidRPr="00CA0C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0" w:type="auto"/>
        <w:tblInd w:w="648" w:type="dxa"/>
        <w:tblLook w:val="04A0"/>
      </w:tblPr>
      <w:tblGrid>
        <w:gridCol w:w="1631"/>
        <w:gridCol w:w="4700"/>
        <w:gridCol w:w="608"/>
        <w:gridCol w:w="510"/>
        <w:gridCol w:w="1146"/>
      </w:tblGrid>
      <w:tr w:rsidR="00AC1B38" w:rsidRPr="00CA0C91" w:rsidTr="009F6F0C">
        <w:trPr>
          <w:trHeight w:val="1160"/>
        </w:trPr>
        <w:tc>
          <w:tcPr>
            <w:tcW w:w="1136" w:type="dxa"/>
            <w:shd w:val="clear" w:color="auto" w:fill="auto"/>
            <w:vAlign w:val="center"/>
          </w:tcPr>
          <w:p w:rsidR="00AC1B38" w:rsidRPr="00CA0C91" w:rsidRDefault="00AC1B38" w:rsidP="006B3457">
            <w:pPr>
              <w:spacing w:after="200" w:line="276" w:lineRule="auto"/>
              <w:rPr>
                <w:rFonts w:ascii="Arial" w:hAnsi="Arial" w:cs="Arial"/>
                <w:b/>
                <w:szCs w:val="20"/>
              </w:rPr>
            </w:pPr>
            <w:r w:rsidRPr="00CA0C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AC1B38" w:rsidRPr="00CA0C91" w:rsidRDefault="00AC1B38" w:rsidP="006B3457">
            <w:pPr>
              <w:spacing w:after="200"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7459" w:type="dxa"/>
            <w:gridSpan w:val="4"/>
            <w:shd w:val="clear" w:color="auto" w:fill="auto"/>
            <w:vAlign w:val="center"/>
          </w:tcPr>
          <w:p w:rsidR="00236D1D" w:rsidRPr="00076321" w:rsidRDefault="00236D1D" w:rsidP="00236D1D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</w:rPr>
            </w:pPr>
            <w:r w:rsidRPr="00076321">
              <w:rPr>
                <w:rFonts w:ascii="Arial" w:hAnsi="Arial" w:cs="Arial"/>
                <w:sz w:val="22"/>
              </w:rPr>
              <w:t>Prepare the boiler for operation</w:t>
            </w:r>
          </w:p>
          <w:p w:rsidR="00236D1D" w:rsidRPr="00076321" w:rsidRDefault="00236D1D" w:rsidP="00236D1D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</w:rPr>
            </w:pPr>
            <w:r w:rsidRPr="00076321">
              <w:rPr>
                <w:rFonts w:ascii="Arial" w:hAnsi="Arial" w:cs="Arial"/>
                <w:sz w:val="22"/>
              </w:rPr>
              <w:t>Start and monitor boiler operation</w:t>
            </w:r>
          </w:p>
          <w:p w:rsidR="00236D1D" w:rsidRPr="00076321" w:rsidRDefault="00236D1D" w:rsidP="00236D1D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</w:rPr>
            </w:pPr>
            <w:r w:rsidRPr="00076321">
              <w:rPr>
                <w:rFonts w:ascii="Arial" w:hAnsi="Arial" w:cs="Arial"/>
                <w:sz w:val="22"/>
              </w:rPr>
              <w:t>Analyze and respond to abnormal performance</w:t>
            </w:r>
          </w:p>
          <w:p w:rsidR="00236D1D" w:rsidRPr="00076321" w:rsidRDefault="00236D1D" w:rsidP="00236D1D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</w:rPr>
            </w:pPr>
            <w:r w:rsidRPr="00076321">
              <w:rPr>
                <w:rFonts w:ascii="Arial" w:hAnsi="Arial" w:cs="Arial"/>
                <w:sz w:val="22"/>
              </w:rPr>
              <w:t>Handover the boiler operations</w:t>
            </w:r>
          </w:p>
          <w:p w:rsidR="00236D1D" w:rsidRPr="00076321" w:rsidRDefault="00236D1D" w:rsidP="00236D1D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</w:rPr>
            </w:pPr>
            <w:r w:rsidRPr="00076321">
              <w:rPr>
                <w:rFonts w:ascii="Arial" w:hAnsi="Arial" w:cs="Arial"/>
                <w:sz w:val="22"/>
              </w:rPr>
              <w:t>Carry out an operational shutdown</w:t>
            </w:r>
          </w:p>
          <w:p w:rsidR="004650BF" w:rsidRPr="002F7D83" w:rsidRDefault="00236D1D" w:rsidP="00236D1D">
            <w:pPr>
              <w:pStyle w:val="ListParagraph"/>
              <w:numPr>
                <w:ilvl w:val="0"/>
                <w:numId w:val="37"/>
              </w:numPr>
              <w:spacing w:after="200" w:line="276" w:lineRule="auto"/>
              <w:rPr>
                <w:rFonts w:ascii="Arial" w:hAnsi="Arial" w:cs="Arial"/>
              </w:rPr>
            </w:pPr>
            <w:r w:rsidRPr="00076321">
              <w:rPr>
                <w:rFonts w:ascii="Arial" w:hAnsi="Arial" w:cs="Arial"/>
                <w:sz w:val="22"/>
              </w:rPr>
              <w:t>Prepare the boiler for an internal inspection</w:t>
            </w:r>
          </w:p>
        </w:tc>
      </w:tr>
      <w:tr w:rsidR="00AC1B38" w:rsidRPr="00CA0C91" w:rsidTr="009F6F0C">
        <w:trPr>
          <w:trHeight w:val="585"/>
        </w:trPr>
        <w:tc>
          <w:tcPr>
            <w:tcW w:w="6331" w:type="dxa"/>
            <w:gridSpan w:val="2"/>
            <w:shd w:val="clear" w:color="auto" w:fill="auto"/>
            <w:vAlign w:val="center"/>
          </w:tcPr>
          <w:p w:rsidR="00AC1B38" w:rsidRPr="00CA0C91" w:rsidRDefault="00AC1B38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C1B38" w:rsidRPr="00CA0C91" w:rsidRDefault="00AC1B38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C1B38" w:rsidRPr="00CA0C91" w:rsidRDefault="00AC1B38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C1B38" w:rsidRPr="00CA0C91" w:rsidRDefault="00AC1B38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72746C" w:rsidRPr="00CA0C91" w:rsidTr="009F6F0C">
        <w:trPr>
          <w:trHeight w:val="623"/>
        </w:trPr>
        <w:tc>
          <w:tcPr>
            <w:tcW w:w="1136" w:type="dxa"/>
            <w:shd w:val="clear" w:color="auto" w:fill="auto"/>
            <w:vAlign w:val="center"/>
          </w:tcPr>
          <w:p w:rsidR="0072746C" w:rsidRPr="009F6F0C" w:rsidRDefault="0072746C" w:rsidP="009F6F0C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195" w:type="dxa"/>
          </w:tcPr>
          <w:p w:rsidR="0072746C" w:rsidRPr="009F6F0C" w:rsidRDefault="0072746C" w:rsidP="001A604D">
            <w:pPr>
              <w:rPr>
                <w:rFonts w:ascii="Arial" w:hAnsi="Arial" w:cs="Arial"/>
              </w:rPr>
            </w:pPr>
            <w:r w:rsidRPr="009F6F0C">
              <w:rPr>
                <w:rFonts w:ascii="Arial" w:hAnsi="Arial" w:cs="Arial"/>
              </w:rPr>
              <w:t>Identify Health and safety hazards &amp; report to responsible personnel.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2746C" w:rsidRPr="00CA0C91" w:rsidTr="009F6F0C">
        <w:trPr>
          <w:trHeight w:val="623"/>
        </w:trPr>
        <w:tc>
          <w:tcPr>
            <w:tcW w:w="1136" w:type="dxa"/>
            <w:shd w:val="clear" w:color="auto" w:fill="auto"/>
            <w:vAlign w:val="center"/>
          </w:tcPr>
          <w:p w:rsidR="0072746C" w:rsidRPr="009F6F0C" w:rsidRDefault="0072746C" w:rsidP="009F6F0C">
            <w:pPr>
              <w:pStyle w:val="ListParagraph"/>
              <w:numPr>
                <w:ilvl w:val="0"/>
                <w:numId w:val="39"/>
              </w:numPr>
              <w:spacing w:after="200"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195" w:type="dxa"/>
          </w:tcPr>
          <w:p w:rsidR="0072746C" w:rsidRPr="009F6F0C" w:rsidRDefault="0072746C" w:rsidP="001A604D">
            <w:pPr>
              <w:rPr>
                <w:rFonts w:ascii="Arial" w:hAnsi="Arial" w:cs="Arial"/>
              </w:rPr>
            </w:pPr>
            <w:r w:rsidRPr="009F6F0C">
              <w:rPr>
                <w:rFonts w:ascii="Arial" w:hAnsi="Arial" w:cs="Arial"/>
              </w:rPr>
              <w:t>Purge the boiler according to workplace procedure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2746C" w:rsidRPr="00CA0C91" w:rsidTr="009F6F0C">
        <w:trPr>
          <w:trHeight w:val="623"/>
        </w:trPr>
        <w:tc>
          <w:tcPr>
            <w:tcW w:w="1136" w:type="dxa"/>
            <w:shd w:val="clear" w:color="auto" w:fill="auto"/>
            <w:vAlign w:val="center"/>
          </w:tcPr>
          <w:p w:rsidR="0072746C" w:rsidRPr="009F6F0C" w:rsidRDefault="0072746C" w:rsidP="009F6F0C">
            <w:pPr>
              <w:pStyle w:val="ListParagraph"/>
              <w:numPr>
                <w:ilvl w:val="0"/>
                <w:numId w:val="39"/>
              </w:numPr>
              <w:spacing w:after="200"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195" w:type="dxa"/>
          </w:tcPr>
          <w:p w:rsidR="0072746C" w:rsidRPr="009F6F0C" w:rsidRDefault="0072746C" w:rsidP="001A604D">
            <w:pPr>
              <w:rPr>
                <w:rFonts w:ascii="Arial" w:hAnsi="Arial" w:cs="Arial"/>
              </w:rPr>
            </w:pPr>
            <w:r w:rsidRPr="009F6F0C">
              <w:rPr>
                <w:rFonts w:ascii="Arial" w:hAnsi="Arial" w:cs="Arial"/>
              </w:rPr>
              <w:t>Perform  pre-operational checks &amp; confirm operational status of boiler and related equipment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2746C" w:rsidRPr="00CA0C91" w:rsidTr="009F6F0C">
        <w:trPr>
          <w:trHeight w:val="623"/>
        </w:trPr>
        <w:tc>
          <w:tcPr>
            <w:tcW w:w="1136" w:type="dxa"/>
            <w:shd w:val="clear" w:color="auto" w:fill="auto"/>
            <w:vAlign w:val="center"/>
          </w:tcPr>
          <w:p w:rsidR="0072746C" w:rsidRPr="009F6F0C" w:rsidRDefault="0072746C" w:rsidP="009F6F0C">
            <w:pPr>
              <w:pStyle w:val="ListParagraph"/>
              <w:numPr>
                <w:ilvl w:val="0"/>
                <w:numId w:val="39"/>
              </w:numPr>
              <w:spacing w:after="200"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195" w:type="dxa"/>
          </w:tcPr>
          <w:p w:rsidR="0072746C" w:rsidRPr="009F6F0C" w:rsidRDefault="0072746C" w:rsidP="001A604D">
            <w:pPr>
              <w:rPr>
                <w:rFonts w:ascii="Arial" w:hAnsi="Arial" w:cs="Arial"/>
              </w:rPr>
            </w:pPr>
            <w:r w:rsidRPr="009F6F0C">
              <w:rPr>
                <w:rFonts w:ascii="Arial" w:hAnsi="Arial" w:cs="Arial"/>
              </w:rPr>
              <w:t>Start the boiler safely as per manufacturer's specifications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2746C" w:rsidRPr="00CA0C91" w:rsidTr="009F6F0C">
        <w:trPr>
          <w:trHeight w:val="623"/>
        </w:trPr>
        <w:tc>
          <w:tcPr>
            <w:tcW w:w="1136" w:type="dxa"/>
            <w:shd w:val="clear" w:color="auto" w:fill="auto"/>
            <w:vAlign w:val="center"/>
          </w:tcPr>
          <w:p w:rsidR="0072746C" w:rsidRPr="009F6F0C" w:rsidRDefault="0072746C" w:rsidP="009F6F0C">
            <w:pPr>
              <w:pStyle w:val="ListParagraph"/>
              <w:numPr>
                <w:ilvl w:val="0"/>
                <w:numId w:val="39"/>
              </w:numPr>
              <w:spacing w:after="200"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195" w:type="dxa"/>
          </w:tcPr>
          <w:p w:rsidR="0072746C" w:rsidRPr="009F6F0C" w:rsidRDefault="0072746C" w:rsidP="001A604D">
            <w:pPr>
              <w:rPr>
                <w:rFonts w:ascii="Arial" w:hAnsi="Arial" w:cs="Arial"/>
              </w:rPr>
            </w:pPr>
            <w:r w:rsidRPr="009F6F0C">
              <w:rPr>
                <w:rFonts w:ascii="Arial" w:hAnsi="Arial" w:cs="Arial"/>
              </w:rPr>
              <w:t>Operate the plant within limits of manufacturer's specifications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2746C" w:rsidRPr="00CA0C91" w:rsidTr="009F6F0C">
        <w:trPr>
          <w:trHeight w:val="623"/>
        </w:trPr>
        <w:tc>
          <w:tcPr>
            <w:tcW w:w="1136" w:type="dxa"/>
            <w:shd w:val="clear" w:color="auto" w:fill="auto"/>
            <w:vAlign w:val="center"/>
          </w:tcPr>
          <w:p w:rsidR="0072746C" w:rsidRPr="009F6F0C" w:rsidRDefault="0072746C" w:rsidP="009F6F0C">
            <w:pPr>
              <w:pStyle w:val="ListParagraph"/>
              <w:numPr>
                <w:ilvl w:val="0"/>
                <w:numId w:val="39"/>
              </w:numPr>
              <w:spacing w:after="200"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195" w:type="dxa"/>
          </w:tcPr>
          <w:p w:rsidR="0072746C" w:rsidRPr="009F6F0C" w:rsidRDefault="0072746C" w:rsidP="001A604D">
            <w:pPr>
              <w:rPr>
                <w:rFonts w:ascii="Arial" w:hAnsi="Arial" w:cs="Arial"/>
              </w:rPr>
            </w:pPr>
            <w:r w:rsidRPr="009F6F0C">
              <w:rPr>
                <w:rFonts w:ascii="Arial" w:hAnsi="Arial" w:cs="Arial"/>
              </w:rPr>
              <w:t>Monitor the Equipment to confirm operating condition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2746C" w:rsidRPr="00CA0C91" w:rsidTr="009F6F0C">
        <w:trPr>
          <w:trHeight w:val="623"/>
        </w:trPr>
        <w:tc>
          <w:tcPr>
            <w:tcW w:w="1136" w:type="dxa"/>
            <w:shd w:val="clear" w:color="auto" w:fill="auto"/>
            <w:vAlign w:val="center"/>
          </w:tcPr>
          <w:p w:rsidR="0072746C" w:rsidRPr="009F6F0C" w:rsidRDefault="0072746C" w:rsidP="009F6F0C">
            <w:pPr>
              <w:pStyle w:val="ListParagraph"/>
              <w:numPr>
                <w:ilvl w:val="0"/>
                <w:numId w:val="39"/>
              </w:numPr>
              <w:spacing w:after="200"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195" w:type="dxa"/>
          </w:tcPr>
          <w:p w:rsidR="0072746C" w:rsidRPr="009F6F0C" w:rsidRDefault="0072746C" w:rsidP="001A604D">
            <w:pPr>
              <w:rPr>
                <w:rFonts w:ascii="Arial" w:hAnsi="Arial" w:cs="Arial"/>
              </w:rPr>
            </w:pPr>
            <w:r w:rsidRPr="009F6F0C">
              <w:rPr>
                <w:rFonts w:ascii="Arial" w:hAnsi="Arial" w:cs="Arial"/>
              </w:rPr>
              <w:t>Test the water quality and adjust as required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2746C" w:rsidRPr="00CA0C91" w:rsidTr="009F6F0C">
        <w:trPr>
          <w:trHeight w:val="623"/>
        </w:trPr>
        <w:tc>
          <w:tcPr>
            <w:tcW w:w="1136" w:type="dxa"/>
            <w:shd w:val="clear" w:color="auto" w:fill="auto"/>
            <w:vAlign w:val="center"/>
          </w:tcPr>
          <w:p w:rsidR="0072746C" w:rsidRPr="009F6F0C" w:rsidRDefault="0072746C" w:rsidP="009F6F0C">
            <w:pPr>
              <w:pStyle w:val="ListParagraph"/>
              <w:numPr>
                <w:ilvl w:val="0"/>
                <w:numId w:val="39"/>
              </w:numPr>
              <w:spacing w:after="200"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195" w:type="dxa"/>
          </w:tcPr>
          <w:p w:rsidR="0072746C" w:rsidRPr="009F6F0C" w:rsidRDefault="0072746C" w:rsidP="001A604D">
            <w:pPr>
              <w:rPr>
                <w:rFonts w:ascii="Arial" w:hAnsi="Arial" w:cs="Arial"/>
              </w:rPr>
            </w:pPr>
            <w:r w:rsidRPr="009F6F0C">
              <w:rPr>
                <w:rFonts w:ascii="Arial" w:hAnsi="Arial" w:cs="Arial"/>
              </w:rPr>
              <w:t>Ensure that the workplace meets housekeeping standards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2746C" w:rsidRPr="00CA0C91" w:rsidTr="009F6F0C">
        <w:trPr>
          <w:trHeight w:val="623"/>
        </w:trPr>
        <w:tc>
          <w:tcPr>
            <w:tcW w:w="1136" w:type="dxa"/>
            <w:shd w:val="clear" w:color="auto" w:fill="auto"/>
            <w:vAlign w:val="center"/>
          </w:tcPr>
          <w:p w:rsidR="0072746C" w:rsidRPr="009F6F0C" w:rsidRDefault="0072746C" w:rsidP="009F6F0C">
            <w:pPr>
              <w:pStyle w:val="ListParagraph"/>
              <w:numPr>
                <w:ilvl w:val="0"/>
                <w:numId w:val="39"/>
              </w:numPr>
              <w:spacing w:after="200"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195" w:type="dxa"/>
          </w:tcPr>
          <w:p w:rsidR="0072746C" w:rsidRPr="009F6F0C" w:rsidRDefault="0072746C" w:rsidP="001A604D">
            <w:pPr>
              <w:rPr>
                <w:rFonts w:ascii="Arial" w:hAnsi="Arial" w:cs="Arial"/>
              </w:rPr>
            </w:pPr>
            <w:r w:rsidRPr="009F6F0C">
              <w:rPr>
                <w:rFonts w:ascii="Arial" w:hAnsi="Arial" w:cs="Arial"/>
              </w:rPr>
              <w:t>Analyze operating data and plant operating conditions to identify causes of abnormal performance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2746C" w:rsidRPr="00CA0C91" w:rsidTr="009F6F0C">
        <w:trPr>
          <w:trHeight w:val="623"/>
        </w:trPr>
        <w:tc>
          <w:tcPr>
            <w:tcW w:w="1136" w:type="dxa"/>
            <w:shd w:val="clear" w:color="auto" w:fill="auto"/>
            <w:vAlign w:val="center"/>
          </w:tcPr>
          <w:p w:rsidR="0072746C" w:rsidRPr="009F6F0C" w:rsidRDefault="0072746C" w:rsidP="009F6F0C">
            <w:pPr>
              <w:pStyle w:val="ListParagraph"/>
              <w:numPr>
                <w:ilvl w:val="0"/>
                <w:numId w:val="39"/>
              </w:numPr>
              <w:spacing w:after="200"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195" w:type="dxa"/>
          </w:tcPr>
          <w:p w:rsidR="0072746C" w:rsidRPr="009F6F0C" w:rsidRDefault="0072746C" w:rsidP="001A604D">
            <w:pPr>
              <w:rPr>
                <w:rFonts w:ascii="Arial" w:hAnsi="Arial" w:cs="Arial"/>
              </w:rPr>
            </w:pPr>
            <w:r w:rsidRPr="009F6F0C">
              <w:rPr>
                <w:rFonts w:ascii="Arial" w:hAnsi="Arial" w:cs="Arial"/>
              </w:rPr>
              <w:t>Take corrective action in response to Hazards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2746C" w:rsidRPr="00CA0C91" w:rsidTr="009F6F0C">
        <w:trPr>
          <w:trHeight w:val="623"/>
        </w:trPr>
        <w:tc>
          <w:tcPr>
            <w:tcW w:w="1136" w:type="dxa"/>
            <w:shd w:val="clear" w:color="auto" w:fill="auto"/>
            <w:vAlign w:val="center"/>
          </w:tcPr>
          <w:p w:rsidR="0072746C" w:rsidRPr="009F6F0C" w:rsidRDefault="0072746C" w:rsidP="009F6F0C">
            <w:pPr>
              <w:pStyle w:val="ListParagraph"/>
              <w:numPr>
                <w:ilvl w:val="0"/>
                <w:numId w:val="39"/>
              </w:numPr>
              <w:spacing w:after="200"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195" w:type="dxa"/>
          </w:tcPr>
          <w:p w:rsidR="0072746C" w:rsidRPr="009F6F0C" w:rsidRDefault="0072746C" w:rsidP="001A604D">
            <w:pPr>
              <w:rPr>
                <w:rFonts w:ascii="Arial" w:hAnsi="Arial" w:cs="Arial"/>
              </w:rPr>
            </w:pPr>
            <w:r w:rsidRPr="009F6F0C">
              <w:rPr>
                <w:rFonts w:ascii="Arial" w:hAnsi="Arial" w:cs="Arial"/>
              </w:rPr>
              <w:t xml:space="preserve">Implement emergency procedures as required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2746C" w:rsidRPr="00CA0C91" w:rsidTr="009F6F0C">
        <w:trPr>
          <w:trHeight w:val="623"/>
        </w:trPr>
        <w:tc>
          <w:tcPr>
            <w:tcW w:w="1136" w:type="dxa"/>
            <w:shd w:val="clear" w:color="auto" w:fill="auto"/>
            <w:vAlign w:val="center"/>
          </w:tcPr>
          <w:p w:rsidR="0072746C" w:rsidRPr="009F6F0C" w:rsidRDefault="0072746C" w:rsidP="009F6F0C">
            <w:pPr>
              <w:pStyle w:val="ListParagraph"/>
              <w:numPr>
                <w:ilvl w:val="0"/>
                <w:numId w:val="39"/>
              </w:numPr>
              <w:spacing w:after="200"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195" w:type="dxa"/>
          </w:tcPr>
          <w:p w:rsidR="0072746C" w:rsidRPr="009F6F0C" w:rsidRDefault="0072746C" w:rsidP="001A604D">
            <w:pPr>
              <w:rPr>
                <w:rFonts w:ascii="Arial" w:hAnsi="Arial" w:cs="Arial"/>
              </w:rPr>
            </w:pPr>
            <w:r w:rsidRPr="009F6F0C">
              <w:rPr>
                <w:rFonts w:ascii="Arial" w:hAnsi="Arial" w:cs="Arial"/>
              </w:rPr>
              <w:t>Maintain the workplace in accordance with statutory requirements and workplace procedures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2746C" w:rsidRPr="00CA0C91" w:rsidTr="009F6F0C">
        <w:trPr>
          <w:trHeight w:val="623"/>
        </w:trPr>
        <w:tc>
          <w:tcPr>
            <w:tcW w:w="1136" w:type="dxa"/>
            <w:shd w:val="clear" w:color="auto" w:fill="auto"/>
            <w:vAlign w:val="center"/>
          </w:tcPr>
          <w:p w:rsidR="0072746C" w:rsidRPr="009F6F0C" w:rsidRDefault="0072746C" w:rsidP="009F6F0C">
            <w:pPr>
              <w:pStyle w:val="ListParagraph"/>
              <w:numPr>
                <w:ilvl w:val="0"/>
                <w:numId w:val="39"/>
              </w:numPr>
              <w:spacing w:after="200"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195" w:type="dxa"/>
          </w:tcPr>
          <w:p w:rsidR="0072746C" w:rsidRPr="009F6F0C" w:rsidRDefault="0072746C" w:rsidP="001A604D">
            <w:pPr>
              <w:rPr>
                <w:rFonts w:ascii="Arial" w:hAnsi="Arial" w:cs="Arial"/>
              </w:rPr>
            </w:pPr>
            <w:r w:rsidRPr="009F6F0C">
              <w:rPr>
                <w:rFonts w:ascii="Arial" w:hAnsi="Arial" w:cs="Arial"/>
              </w:rPr>
              <w:t>Carry out Handing over according to workplace procedure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2746C" w:rsidRPr="00CA0C91" w:rsidTr="009F6F0C">
        <w:trPr>
          <w:trHeight w:val="623"/>
        </w:trPr>
        <w:tc>
          <w:tcPr>
            <w:tcW w:w="1136" w:type="dxa"/>
            <w:shd w:val="clear" w:color="auto" w:fill="auto"/>
            <w:vAlign w:val="center"/>
          </w:tcPr>
          <w:p w:rsidR="0072746C" w:rsidRPr="009F6F0C" w:rsidRDefault="0072746C" w:rsidP="009F6F0C">
            <w:pPr>
              <w:pStyle w:val="ListParagraph"/>
              <w:numPr>
                <w:ilvl w:val="0"/>
                <w:numId w:val="39"/>
              </w:numPr>
              <w:spacing w:after="200"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195" w:type="dxa"/>
          </w:tcPr>
          <w:p w:rsidR="0072746C" w:rsidRPr="009F6F0C" w:rsidRDefault="0072746C" w:rsidP="001A604D">
            <w:pPr>
              <w:rPr>
                <w:rFonts w:ascii="Arial" w:hAnsi="Arial" w:cs="Arial"/>
              </w:rPr>
            </w:pPr>
            <w:r w:rsidRPr="009F6F0C">
              <w:rPr>
                <w:rFonts w:ascii="Arial" w:hAnsi="Arial" w:cs="Arial"/>
              </w:rPr>
              <w:t>Shut down the boiler according to workplace procedures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2746C" w:rsidRPr="00CA0C91" w:rsidTr="009F6F0C">
        <w:trPr>
          <w:trHeight w:val="623"/>
        </w:trPr>
        <w:tc>
          <w:tcPr>
            <w:tcW w:w="1136" w:type="dxa"/>
            <w:shd w:val="clear" w:color="auto" w:fill="auto"/>
            <w:vAlign w:val="center"/>
          </w:tcPr>
          <w:p w:rsidR="0072746C" w:rsidRPr="009F6F0C" w:rsidRDefault="0072746C" w:rsidP="009F6F0C">
            <w:pPr>
              <w:pStyle w:val="ListParagraph"/>
              <w:numPr>
                <w:ilvl w:val="0"/>
                <w:numId w:val="39"/>
              </w:numPr>
              <w:spacing w:after="200"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195" w:type="dxa"/>
          </w:tcPr>
          <w:p w:rsidR="0072746C" w:rsidRPr="009F6F0C" w:rsidRDefault="0072746C" w:rsidP="001A604D">
            <w:pPr>
              <w:rPr>
                <w:rFonts w:ascii="Arial" w:hAnsi="Arial" w:cs="Arial"/>
              </w:rPr>
            </w:pPr>
            <w:r w:rsidRPr="009F6F0C">
              <w:rPr>
                <w:rFonts w:ascii="Arial" w:hAnsi="Arial" w:cs="Arial"/>
              </w:rPr>
              <w:t>Identify the maintenance requirements &amp; report according to workplace reporting procedure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2746C" w:rsidRPr="00CA0C91" w:rsidTr="009F6F0C">
        <w:trPr>
          <w:trHeight w:val="623"/>
        </w:trPr>
        <w:tc>
          <w:tcPr>
            <w:tcW w:w="1136" w:type="dxa"/>
            <w:shd w:val="clear" w:color="auto" w:fill="auto"/>
            <w:vAlign w:val="center"/>
          </w:tcPr>
          <w:p w:rsidR="0072746C" w:rsidRPr="009F6F0C" w:rsidRDefault="0072746C" w:rsidP="009F6F0C">
            <w:pPr>
              <w:pStyle w:val="ListParagraph"/>
              <w:numPr>
                <w:ilvl w:val="0"/>
                <w:numId w:val="39"/>
              </w:numPr>
              <w:spacing w:after="200"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195" w:type="dxa"/>
          </w:tcPr>
          <w:p w:rsidR="0072746C" w:rsidRPr="009F6F0C" w:rsidRDefault="0072746C" w:rsidP="001A604D">
            <w:pPr>
              <w:rPr>
                <w:rFonts w:ascii="Arial" w:hAnsi="Arial" w:cs="Arial"/>
              </w:rPr>
            </w:pPr>
            <w:r w:rsidRPr="009F6F0C">
              <w:rPr>
                <w:rFonts w:ascii="Arial" w:hAnsi="Arial" w:cs="Arial"/>
              </w:rPr>
              <w:t xml:space="preserve">Shut down the boiler according to workplace procedures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2746C" w:rsidRPr="00CA0C91" w:rsidTr="009F6F0C">
        <w:trPr>
          <w:trHeight w:val="623"/>
        </w:trPr>
        <w:tc>
          <w:tcPr>
            <w:tcW w:w="1136" w:type="dxa"/>
            <w:shd w:val="clear" w:color="auto" w:fill="auto"/>
            <w:vAlign w:val="center"/>
          </w:tcPr>
          <w:p w:rsidR="0072746C" w:rsidRPr="009F6F0C" w:rsidRDefault="0072746C" w:rsidP="009F6F0C">
            <w:pPr>
              <w:pStyle w:val="ListParagraph"/>
              <w:numPr>
                <w:ilvl w:val="0"/>
                <w:numId w:val="39"/>
              </w:numPr>
              <w:spacing w:after="200"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195" w:type="dxa"/>
          </w:tcPr>
          <w:p w:rsidR="0072746C" w:rsidRPr="009F6F0C" w:rsidRDefault="0072746C" w:rsidP="001A604D">
            <w:pPr>
              <w:rPr>
                <w:rFonts w:ascii="Arial" w:hAnsi="Arial" w:cs="Arial"/>
              </w:rPr>
            </w:pPr>
            <w:r w:rsidRPr="009F6F0C">
              <w:rPr>
                <w:rFonts w:ascii="Arial" w:hAnsi="Arial" w:cs="Arial"/>
              </w:rPr>
              <w:t xml:space="preserve">Clean the boiler is internally and externally according to workplace procedures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2746C" w:rsidRPr="00CA0C91" w:rsidTr="009F6F0C">
        <w:trPr>
          <w:trHeight w:val="623"/>
        </w:trPr>
        <w:tc>
          <w:tcPr>
            <w:tcW w:w="1136" w:type="dxa"/>
            <w:shd w:val="clear" w:color="auto" w:fill="auto"/>
            <w:vAlign w:val="center"/>
          </w:tcPr>
          <w:p w:rsidR="0072746C" w:rsidRPr="009F6F0C" w:rsidRDefault="0072746C" w:rsidP="009F6F0C">
            <w:pPr>
              <w:pStyle w:val="ListParagraph"/>
              <w:numPr>
                <w:ilvl w:val="0"/>
                <w:numId w:val="39"/>
              </w:numPr>
              <w:spacing w:after="200"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195" w:type="dxa"/>
          </w:tcPr>
          <w:p w:rsidR="0072746C" w:rsidRPr="009F6F0C" w:rsidRDefault="0072746C" w:rsidP="001A604D">
            <w:pPr>
              <w:rPr>
                <w:rFonts w:ascii="Arial" w:hAnsi="Arial" w:cs="Arial"/>
              </w:rPr>
            </w:pPr>
            <w:r w:rsidRPr="009F6F0C">
              <w:rPr>
                <w:rFonts w:ascii="Arial" w:hAnsi="Arial" w:cs="Arial"/>
              </w:rPr>
              <w:t>Remove the valves and fittings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2746C" w:rsidRPr="00CA0C91" w:rsidTr="009F6F0C">
        <w:trPr>
          <w:trHeight w:val="623"/>
        </w:trPr>
        <w:tc>
          <w:tcPr>
            <w:tcW w:w="1136" w:type="dxa"/>
            <w:shd w:val="clear" w:color="auto" w:fill="auto"/>
            <w:vAlign w:val="center"/>
          </w:tcPr>
          <w:p w:rsidR="0072746C" w:rsidRPr="009F6F0C" w:rsidRDefault="0072746C" w:rsidP="009F6F0C">
            <w:pPr>
              <w:pStyle w:val="ListParagraph"/>
              <w:numPr>
                <w:ilvl w:val="0"/>
                <w:numId w:val="39"/>
              </w:numPr>
              <w:spacing w:after="200"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195" w:type="dxa"/>
          </w:tcPr>
          <w:p w:rsidR="0072746C" w:rsidRPr="009F6F0C" w:rsidRDefault="0072746C" w:rsidP="001A604D">
            <w:pPr>
              <w:rPr>
                <w:rFonts w:ascii="Arial" w:hAnsi="Arial" w:cs="Arial"/>
              </w:rPr>
            </w:pPr>
            <w:r w:rsidRPr="009F6F0C">
              <w:rPr>
                <w:rFonts w:ascii="Arial" w:hAnsi="Arial" w:cs="Arial"/>
              </w:rPr>
              <w:t>Place the boiler in the appropriate storage mode according to manufacturer's recommendations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72746C" w:rsidRPr="00CA0C91" w:rsidTr="009F6F0C">
        <w:trPr>
          <w:trHeight w:val="623"/>
        </w:trPr>
        <w:tc>
          <w:tcPr>
            <w:tcW w:w="1136" w:type="dxa"/>
            <w:shd w:val="clear" w:color="auto" w:fill="auto"/>
            <w:vAlign w:val="center"/>
          </w:tcPr>
          <w:p w:rsidR="0072746C" w:rsidRPr="009F6F0C" w:rsidRDefault="0072746C" w:rsidP="009F6F0C">
            <w:pPr>
              <w:pStyle w:val="ListParagraph"/>
              <w:numPr>
                <w:ilvl w:val="0"/>
                <w:numId w:val="39"/>
              </w:numPr>
              <w:spacing w:after="200"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195" w:type="dxa"/>
          </w:tcPr>
          <w:p w:rsidR="0072746C" w:rsidRPr="009F6F0C" w:rsidRDefault="0072746C" w:rsidP="001A604D">
            <w:pPr>
              <w:rPr>
                <w:rFonts w:ascii="Arial" w:hAnsi="Arial" w:cs="Arial"/>
              </w:rPr>
            </w:pPr>
            <w:r w:rsidRPr="009F6F0C">
              <w:rPr>
                <w:rFonts w:ascii="Arial" w:hAnsi="Arial" w:cs="Arial"/>
              </w:rPr>
              <w:t>Generate a record report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2746C" w:rsidRPr="009F6F0C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611391" w:rsidRPr="00CA0C91" w:rsidTr="009F6F0C">
        <w:trPr>
          <w:trHeight w:val="677"/>
        </w:trPr>
        <w:tc>
          <w:tcPr>
            <w:tcW w:w="6331" w:type="dxa"/>
            <w:gridSpan w:val="2"/>
            <w:shd w:val="clear" w:color="auto" w:fill="auto"/>
            <w:vAlign w:val="center"/>
          </w:tcPr>
          <w:p w:rsidR="00611391" w:rsidRPr="00CA0C91" w:rsidRDefault="002554D0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30" style="position:absolute;margin-left:70.7pt;margin-top:2.2pt;width:14pt;height:9.5pt;z-index:252088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611391" w:rsidRPr="00CA0C9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611391" w:rsidRPr="00CA0C91" w:rsidRDefault="002554D0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29" style="position:absolute;margin-left:98.35pt;margin-top:1pt;width:14pt;height:9.5pt;z-index:252087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611391" w:rsidRPr="00CA0C9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9F6F0C" w:rsidRDefault="009F6F0C" w:rsidP="006B3457">
      <w:pPr>
        <w:rPr>
          <w:rFonts w:ascii="Arial" w:hAnsi="Arial" w:cs="Arial"/>
          <w:b/>
          <w:sz w:val="32"/>
        </w:rPr>
      </w:pPr>
    </w:p>
    <w:p w:rsidR="009F6F0C" w:rsidRDefault="009F6F0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CA0C91" w:rsidRDefault="00C05385" w:rsidP="009F6F0C">
      <w:pPr>
        <w:jc w:val="center"/>
        <w:rPr>
          <w:rFonts w:ascii="Arial" w:hAnsi="Arial" w:cs="Arial"/>
          <w:b/>
          <w:sz w:val="32"/>
        </w:rPr>
      </w:pPr>
      <w:r w:rsidRPr="00CA0C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72746C" w:rsidRPr="00CA0C91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2746C" w:rsidRPr="00CA0C91" w:rsidRDefault="0072746C" w:rsidP="0072746C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2746C" w:rsidRPr="00CA0C91" w:rsidRDefault="0072746C" w:rsidP="0072746C">
            <w:pPr>
              <w:spacing w:after="200" w:line="276" w:lineRule="auto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National Vocational Certificate Level </w:t>
            </w:r>
            <w:r w:rsidRPr="00561247">
              <w:rPr>
                <w:b/>
                <w:color w:val="000000" w:themeColor="text1"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 Instrumentation Technology</w:t>
            </w:r>
          </w:p>
        </w:tc>
      </w:tr>
      <w:tr w:rsidR="00AE4D35" w:rsidRPr="00CA0C91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AE4D35" w:rsidRPr="00CA0C91" w:rsidRDefault="0072746C" w:rsidP="006B3457">
            <w:pPr>
              <w:spacing w:after="200" w:line="276" w:lineRule="auto"/>
              <w:rPr>
                <w:rFonts w:ascii="Arial" w:hAnsi="Arial" w:cs="Arial"/>
              </w:rPr>
            </w:pPr>
            <w:r w:rsidRPr="00561247">
              <w:rPr>
                <w:rFonts w:ascii="Arial" w:hAnsi="Arial" w:cs="Arial"/>
                <w:color w:val="000000" w:themeColor="text1"/>
                <w:sz w:val="22"/>
                <w:szCs w:val="22"/>
              </w:rPr>
              <w:t>Operate a Boiler Control System</w:t>
            </w:r>
          </w:p>
        </w:tc>
      </w:tr>
      <w:tr w:rsidR="00AE4D35" w:rsidRPr="00CA0C91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  <w:b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  <w:sz w:val="20"/>
              </w:rPr>
            </w:pPr>
            <w:r w:rsidRPr="00CA0C9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E4D35" w:rsidRPr="00CA0C91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</w:rPr>
            </w:pPr>
            <w:r w:rsidRPr="00CA0C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</w:rPr>
            </w:pPr>
          </w:p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  <w:sz w:val="20"/>
              </w:rPr>
            </w:pPr>
            <w:r w:rsidRPr="00CA0C91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AE4D35" w:rsidRPr="00CA0C91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  <w:sz w:val="10"/>
              </w:rPr>
            </w:pPr>
          </w:p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  <w:sz w:val="8"/>
              </w:rPr>
            </w:pPr>
          </w:p>
          <w:p w:rsidR="00AE4D35" w:rsidRPr="00CA0C91" w:rsidRDefault="002554D0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201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202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AE4D35" w:rsidRPr="00CA0C91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</w:p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</w:p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</w:p>
          <w:p w:rsidR="00AE4D35" w:rsidRPr="00CA0C91" w:rsidRDefault="00AE4D35" w:rsidP="006B3457">
            <w:pPr>
              <w:spacing w:after="200" w:line="276" w:lineRule="auto"/>
              <w:rPr>
                <w:rFonts w:ascii="Arial" w:hAnsi="Arial" w:cs="Arial"/>
                <w:sz w:val="20"/>
              </w:rPr>
            </w:pPr>
            <w:r w:rsidRPr="00CA0C91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Pr="00CA0C91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CA0C91" w:rsidTr="00D04DAA">
        <w:trPr>
          <w:trHeight w:val="710"/>
        </w:trPr>
        <w:tc>
          <w:tcPr>
            <w:tcW w:w="9450" w:type="dxa"/>
            <w:vAlign w:val="center"/>
          </w:tcPr>
          <w:p w:rsidR="00D04DAA" w:rsidRPr="00CA0C91" w:rsidRDefault="00051F8D" w:rsidP="006B3457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18"/>
              </w:rPr>
            </w:pPr>
            <w:r w:rsidRPr="00CA0C9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CA0C91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CA0C91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b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CA0C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CA0C91" w:rsidTr="00CA0C91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CA0C91" w:rsidRDefault="003A63D9" w:rsidP="006B3457">
            <w:pPr>
              <w:pStyle w:val="ListParagraph"/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A63D9" w:rsidRPr="00CA0C91" w:rsidRDefault="00211525" w:rsidP="006B3457">
            <w:pPr>
              <w:spacing w:after="200"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any two types of boiler control system</w:t>
            </w:r>
          </w:p>
        </w:tc>
        <w:tc>
          <w:tcPr>
            <w:tcW w:w="1260" w:type="dxa"/>
            <w:vMerge w:val="restart"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3A63D9" w:rsidRPr="00CA0C91" w:rsidTr="007F370D">
        <w:trPr>
          <w:trHeight w:val="1907"/>
          <w:jc w:val="center"/>
        </w:trPr>
        <w:tc>
          <w:tcPr>
            <w:tcW w:w="747" w:type="dxa"/>
            <w:vMerge/>
          </w:tcPr>
          <w:p w:rsidR="003A63D9" w:rsidRPr="00CA0C91" w:rsidRDefault="003A63D9" w:rsidP="006B3457">
            <w:pPr>
              <w:pStyle w:val="ListParagraph"/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260" w:type="dxa"/>
            <w:vMerge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3A63D9" w:rsidRPr="00CA0C91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CA0C91" w:rsidRDefault="003A63D9" w:rsidP="006B3457">
            <w:pPr>
              <w:pStyle w:val="ListParagraph"/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CA0C91" w:rsidRDefault="00211525" w:rsidP="006B3457">
            <w:pPr>
              <w:spacing w:after="200"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the working principle of boiler</w:t>
            </w:r>
            <w:r w:rsidR="00CB513C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3A63D9" w:rsidRPr="00CA0C91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CA0C91" w:rsidRDefault="003A63D9" w:rsidP="006B3457">
            <w:pPr>
              <w:pStyle w:val="ListParagraph"/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3A63D9" w:rsidRPr="00CA0C91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CA0C91" w:rsidRDefault="003A63D9" w:rsidP="006B3457">
            <w:pPr>
              <w:pStyle w:val="ListParagraph"/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CA0C91" w:rsidRDefault="00211525" w:rsidP="006B3457">
            <w:pPr>
              <w:spacing w:after="200"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the operating controls on a boiler</w:t>
            </w:r>
          </w:p>
        </w:tc>
        <w:tc>
          <w:tcPr>
            <w:tcW w:w="1260" w:type="dxa"/>
            <w:vMerge w:val="restart"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3A63D9" w:rsidRPr="00CA0C91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CA0C91" w:rsidRDefault="003A63D9" w:rsidP="006B3457">
            <w:pPr>
              <w:pStyle w:val="ListParagraph"/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CA0C91" w:rsidRDefault="003A63D9" w:rsidP="006B3457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</w:tbl>
    <w:p w:rsidR="00C05385" w:rsidRPr="00CA0C91" w:rsidRDefault="00BA5AC9" w:rsidP="006B3457">
      <w:pPr>
        <w:rPr>
          <w:rFonts w:ascii="Arial" w:hAnsi="Arial" w:cs="Arial"/>
        </w:rPr>
      </w:pPr>
      <w:r w:rsidRPr="00CA0C91">
        <w:rPr>
          <w:rFonts w:ascii="Arial" w:hAnsi="Arial" w:cs="Arial"/>
        </w:rPr>
        <w:tab/>
      </w: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CA0C91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b/>
              </w:rPr>
            </w:pPr>
            <w:r w:rsidRPr="00CA0C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6B3457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rPr>
          <w:trHeight w:val="1655"/>
        </w:trPr>
        <w:tc>
          <w:tcPr>
            <w:tcW w:w="9540" w:type="dxa"/>
          </w:tcPr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  <w:p w:rsidR="00B30CA8" w:rsidRPr="00CA0C91" w:rsidRDefault="00B30CA8" w:rsidP="006B3457">
            <w:pPr>
              <w:spacing w:after="200" w:line="276" w:lineRule="auto"/>
              <w:rPr>
                <w:rFonts w:ascii="Arial" w:hAnsi="Arial" w:cs="Arial"/>
                <w:sz w:val="22"/>
              </w:rPr>
            </w:pPr>
          </w:p>
          <w:p w:rsidR="00C05385" w:rsidRPr="00CA0C91" w:rsidRDefault="00C05385" w:rsidP="006B3457">
            <w:pPr>
              <w:spacing w:after="200" w:line="276" w:lineRule="auto"/>
              <w:rPr>
                <w:rFonts w:ascii="Arial" w:hAnsi="Arial" w:cs="Arial"/>
                <w:sz w:val="48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Candidate’s Signature</w:t>
            </w:r>
            <w:r w:rsidRPr="00CA0C91">
              <w:rPr>
                <w:rFonts w:ascii="Arial" w:hAnsi="Arial" w:cs="Arial"/>
                <w:sz w:val="22"/>
              </w:rPr>
              <w:t xml:space="preserve">__________________ </w:t>
            </w:r>
            <w:r w:rsidRPr="00CA0C91">
              <w:rPr>
                <w:rFonts w:ascii="Arial" w:hAnsi="Arial" w:cs="Arial"/>
                <w:b/>
                <w:sz w:val="22"/>
              </w:rPr>
              <w:t>Assessor’s Signature</w:t>
            </w:r>
            <w:r w:rsidRPr="00CA0C91">
              <w:rPr>
                <w:rFonts w:ascii="Arial" w:hAnsi="Arial" w:cs="Arial"/>
                <w:sz w:val="22"/>
              </w:rPr>
              <w:t xml:space="preserve"> _____</w:t>
            </w:r>
            <w:r w:rsidR="00425267" w:rsidRPr="00CA0C91">
              <w:rPr>
                <w:rFonts w:ascii="Arial" w:hAnsi="Arial" w:cs="Arial"/>
                <w:sz w:val="22"/>
              </w:rPr>
              <w:t>______</w:t>
            </w:r>
            <w:r w:rsidRPr="00CA0C91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CA0C91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CA0C91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614" w:rsidRDefault="00F66614" w:rsidP="00C92255">
      <w:pPr>
        <w:spacing w:after="0" w:line="240" w:lineRule="auto"/>
      </w:pPr>
      <w:r>
        <w:separator/>
      </w:r>
    </w:p>
  </w:endnote>
  <w:endnote w:type="continuationSeparator" w:id="1">
    <w:p w:rsidR="00F66614" w:rsidRDefault="00F6661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4E20" w:rsidRDefault="002554D0">
        <w:pPr>
          <w:pStyle w:val="Footer"/>
          <w:jc w:val="right"/>
        </w:pPr>
        <w:fldSimple w:instr=" PAGE   \* MERGEFORMAT ">
          <w:r w:rsidR="00211525">
            <w:rPr>
              <w:noProof/>
            </w:rPr>
            <w:t>9</w:t>
          </w:r>
        </w:fldSimple>
      </w:p>
    </w:sdtContent>
  </w:sdt>
  <w:p w:rsidR="00194E20" w:rsidRDefault="00194E2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614" w:rsidRDefault="00F66614" w:rsidP="00C92255">
      <w:pPr>
        <w:spacing w:after="0" w:line="240" w:lineRule="auto"/>
      </w:pPr>
      <w:r>
        <w:separator/>
      </w:r>
    </w:p>
  </w:footnote>
  <w:footnote w:type="continuationSeparator" w:id="1">
    <w:p w:rsidR="00F66614" w:rsidRDefault="00F6661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29CD"/>
    <w:multiLevelType w:val="hybridMultilevel"/>
    <w:tmpl w:val="C97E9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D34112"/>
    <w:multiLevelType w:val="hybridMultilevel"/>
    <w:tmpl w:val="424A89A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2801290"/>
    <w:multiLevelType w:val="hybridMultilevel"/>
    <w:tmpl w:val="7EFE56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36C016F"/>
    <w:multiLevelType w:val="hybridMultilevel"/>
    <w:tmpl w:val="7998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527E95"/>
    <w:multiLevelType w:val="hybridMultilevel"/>
    <w:tmpl w:val="C15A235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5362048"/>
    <w:multiLevelType w:val="hybridMultilevel"/>
    <w:tmpl w:val="33603E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5693065"/>
    <w:multiLevelType w:val="hybridMultilevel"/>
    <w:tmpl w:val="C456C18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9FA65EC"/>
    <w:multiLevelType w:val="hybridMultilevel"/>
    <w:tmpl w:val="D138E9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B55669D"/>
    <w:multiLevelType w:val="hybridMultilevel"/>
    <w:tmpl w:val="D0C4953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0EF74884"/>
    <w:multiLevelType w:val="hybridMultilevel"/>
    <w:tmpl w:val="88080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FD28CE"/>
    <w:multiLevelType w:val="hybridMultilevel"/>
    <w:tmpl w:val="6854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947482"/>
    <w:multiLevelType w:val="hybridMultilevel"/>
    <w:tmpl w:val="C0C836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9D5B1C"/>
    <w:multiLevelType w:val="hybridMultilevel"/>
    <w:tmpl w:val="F48EA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861BB6"/>
    <w:multiLevelType w:val="hybridMultilevel"/>
    <w:tmpl w:val="7242D4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2D8027D"/>
    <w:multiLevelType w:val="hybridMultilevel"/>
    <w:tmpl w:val="35B60C0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5EF0864"/>
    <w:multiLevelType w:val="hybridMultilevel"/>
    <w:tmpl w:val="1A9E87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6EC571D"/>
    <w:multiLevelType w:val="hybridMultilevel"/>
    <w:tmpl w:val="8228C9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9D75561"/>
    <w:multiLevelType w:val="hybridMultilevel"/>
    <w:tmpl w:val="85F0C49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C8E02ED"/>
    <w:multiLevelType w:val="hybridMultilevel"/>
    <w:tmpl w:val="CFEAF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041584"/>
    <w:multiLevelType w:val="hybridMultilevel"/>
    <w:tmpl w:val="1C2AE71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75F6C31"/>
    <w:multiLevelType w:val="hybridMultilevel"/>
    <w:tmpl w:val="D130986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A715339"/>
    <w:multiLevelType w:val="hybridMultilevel"/>
    <w:tmpl w:val="ED3A79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D5700F6"/>
    <w:multiLevelType w:val="hybridMultilevel"/>
    <w:tmpl w:val="F8F2150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47FC5C43"/>
    <w:multiLevelType w:val="hybridMultilevel"/>
    <w:tmpl w:val="EE1E8F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676D9C"/>
    <w:multiLevelType w:val="hybridMultilevel"/>
    <w:tmpl w:val="7CD460B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C7204A7"/>
    <w:multiLevelType w:val="hybridMultilevel"/>
    <w:tmpl w:val="77FEC8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4852CC8"/>
    <w:multiLevelType w:val="hybridMultilevel"/>
    <w:tmpl w:val="7ABCE9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5E33885"/>
    <w:multiLevelType w:val="hybridMultilevel"/>
    <w:tmpl w:val="F1781C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9920102"/>
    <w:multiLevelType w:val="hybridMultilevel"/>
    <w:tmpl w:val="B40493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0990CCC"/>
    <w:multiLevelType w:val="hybridMultilevel"/>
    <w:tmpl w:val="0EA41F92"/>
    <w:lvl w:ilvl="0" w:tplc="0409000D">
      <w:start w:val="1"/>
      <w:numFmt w:val="bullet"/>
      <w:lvlText w:val=""/>
      <w:lvlJc w:val="left"/>
      <w:pPr>
        <w:ind w:left="900" w:hanging="360"/>
      </w:pPr>
      <w:rPr>
        <w:rFonts w:ascii="Wingdings" w:hAnsi="Wingding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658904C3"/>
    <w:multiLevelType w:val="hybridMultilevel"/>
    <w:tmpl w:val="86EEF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470A06"/>
    <w:multiLevelType w:val="hybridMultilevel"/>
    <w:tmpl w:val="6F48751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B5A34E7"/>
    <w:multiLevelType w:val="hybridMultilevel"/>
    <w:tmpl w:val="6978AD8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B932921"/>
    <w:multiLevelType w:val="hybridMultilevel"/>
    <w:tmpl w:val="FD0421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D3B41EF"/>
    <w:multiLevelType w:val="hybridMultilevel"/>
    <w:tmpl w:val="6C58E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2546C7"/>
    <w:multiLevelType w:val="hybridMultilevel"/>
    <w:tmpl w:val="032E6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B4609E"/>
    <w:multiLevelType w:val="hybridMultilevel"/>
    <w:tmpl w:val="9C54E0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C3F5C9B"/>
    <w:multiLevelType w:val="hybridMultilevel"/>
    <w:tmpl w:val="F5DE0B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F861EAA"/>
    <w:multiLevelType w:val="hybridMultilevel"/>
    <w:tmpl w:val="287EB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"/>
  </w:num>
  <w:num w:numId="3">
    <w:abstractNumId w:val="11"/>
  </w:num>
  <w:num w:numId="4">
    <w:abstractNumId w:val="23"/>
  </w:num>
  <w:num w:numId="5">
    <w:abstractNumId w:val="36"/>
  </w:num>
  <w:num w:numId="6">
    <w:abstractNumId w:val="2"/>
  </w:num>
  <w:num w:numId="7">
    <w:abstractNumId w:val="15"/>
  </w:num>
  <w:num w:numId="8">
    <w:abstractNumId w:val="21"/>
  </w:num>
  <w:num w:numId="9">
    <w:abstractNumId w:val="25"/>
  </w:num>
  <w:num w:numId="10">
    <w:abstractNumId w:val="16"/>
  </w:num>
  <w:num w:numId="11">
    <w:abstractNumId w:val="33"/>
  </w:num>
  <w:num w:numId="12">
    <w:abstractNumId w:val="27"/>
  </w:num>
  <w:num w:numId="13">
    <w:abstractNumId w:val="7"/>
  </w:num>
  <w:num w:numId="14">
    <w:abstractNumId w:val="32"/>
  </w:num>
  <w:num w:numId="15">
    <w:abstractNumId w:val="37"/>
  </w:num>
  <w:num w:numId="16">
    <w:abstractNumId w:val="19"/>
  </w:num>
  <w:num w:numId="17">
    <w:abstractNumId w:val="20"/>
  </w:num>
  <w:num w:numId="18">
    <w:abstractNumId w:val="26"/>
  </w:num>
  <w:num w:numId="19">
    <w:abstractNumId w:val="14"/>
  </w:num>
  <w:num w:numId="20">
    <w:abstractNumId w:val="8"/>
  </w:num>
  <w:num w:numId="21">
    <w:abstractNumId w:val="24"/>
  </w:num>
  <w:num w:numId="22">
    <w:abstractNumId w:val="31"/>
  </w:num>
  <w:num w:numId="23">
    <w:abstractNumId w:val="6"/>
  </w:num>
  <w:num w:numId="24">
    <w:abstractNumId w:val="4"/>
  </w:num>
  <w:num w:numId="25">
    <w:abstractNumId w:val="17"/>
  </w:num>
  <w:num w:numId="26">
    <w:abstractNumId w:val="3"/>
  </w:num>
  <w:num w:numId="27">
    <w:abstractNumId w:val="12"/>
  </w:num>
  <w:num w:numId="28">
    <w:abstractNumId w:val="9"/>
  </w:num>
  <w:num w:numId="29">
    <w:abstractNumId w:val="34"/>
  </w:num>
  <w:num w:numId="30">
    <w:abstractNumId w:val="35"/>
  </w:num>
  <w:num w:numId="31">
    <w:abstractNumId w:val="38"/>
  </w:num>
  <w:num w:numId="32">
    <w:abstractNumId w:val="18"/>
  </w:num>
  <w:num w:numId="33">
    <w:abstractNumId w:val="30"/>
  </w:num>
  <w:num w:numId="34">
    <w:abstractNumId w:val="0"/>
  </w:num>
  <w:num w:numId="35">
    <w:abstractNumId w:val="28"/>
  </w:num>
  <w:num w:numId="36">
    <w:abstractNumId w:val="10"/>
  </w:num>
  <w:num w:numId="37">
    <w:abstractNumId w:val="22"/>
  </w:num>
  <w:num w:numId="38">
    <w:abstractNumId w:val="5"/>
  </w:num>
  <w:num w:numId="39">
    <w:abstractNumId w:val="1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16"/>
    <w:rsid w:val="000100CD"/>
    <w:rsid w:val="00014171"/>
    <w:rsid w:val="000178DA"/>
    <w:rsid w:val="00017F4D"/>
    <w:rsid w:val="00023E92"/>
    <w:rsid w:val="00026798"/>
    <w:rsid w:val="00027020"/>
    <w:rsid w:val="00031DF4"/>
    <w:rsid w:val="0004119C"/>
    <w:rsid w:val="00051F8D"/>
    <w:rsid w:val="00055B94"/>
    <w:rsid w:val="000632C8"/>
    <w:rsid w:val="00073EDA"/>
    <w:rsid w:val="00076321"/>
    <w:rsid w:val="0008669B"/>
    <w:rsid w:val="00087675"/>
    <w:rsid w:val="000927EB"/>
    <w:rsid w:val="00096146"/>
    <w:rsid w:val="000B03CF"/>
    <w:rsid w:val="000B5176"/>
    <w:rsid w:val="000C106D"/>
    <w:rsid w:val="000E235A"/>
    <w:rsid w:val="000F4426"/>
    <w:rsid w:val="000F4D72"/>
    <w:rsid w:val="00100B03"/>
    <w:rsid w:val="00102FED"/>
    <w:rsid w:val="00103380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3895"/>
    <w:rsid w:val="0016752A"/>
    <w:rsid w:val="00172684"/>
    <w:rsid w:val="001821E9"/>
    <w:rsid w:val="00182DB5"/>
    <w:rsid w:val="0018448E"/>
    <w:rsid w:val="00187A3F"/>
    <w:rsid w:val="00194E20"/>
    <w:rsid w:val="001B5E40"/>
    <w:rsid w:val="001C0D67"/>
    <w:rsid w:val="001C19F8"/>
    <w:rsid w:val="001C64F3"/>
    <w:rsid w:val="001C6604"/>
    <w:rsid w:val="001D2EFF"/>
    <w:rsid w:val="001D47D3"/>
    <w:rsid w:val="001E220E"/>
    <w:rsid w:val="001E38C0"/>
    <w:rsid w:val="001F2A43"/>
    <w:rsid w:val="001F35B8"/>
    <w:rsid w:val="001F4C49"/>
    <w:rsid w:val="001F6030"/>
    <w:rsid w:val="001F7AB2"/>
    <w:rsid w:val="00204EDC"/>
    <w:rsid w:val="00205041"/>
    <w:rsid w:val="00206480"/>
    <w:rsid w:val="00210ABC"/>
    <w:rsid w:val="00211525"/>
    <w:rsid w:val="0021351B"/>
    <w:rsid w:val="002232A6"/>
    <w:rsid w:val="00236D1D"/>
    <w:rsid w:val="0024460D"/>
    <w:rsid w:val="00247200"/>
    <w:rsid w:val="00250844"/>
    <w:rsid w:val="002554D0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06CF"/>
    <w:rsid w:val="002D0843"/>
    <w:rsid w:val="002D4F60"/>
    <w:rsid w:val="002F7D83"/>
    <w:rsid w:val="00307200"/>
    <w:rsid w:val="00313371"/>
    <w:rsid w:val="00320ABB"/>
    <w:rsid w:val="003245D8"/>
    <w:rsid w:val="003304CA"/>
    <w:rsid w:val="003350BF"/>
    <w:rsid w:val="00336E39"/>
    <w:rsid w:val="00340E04"/>
    <w:rsid w:val="00343F42"/>
    <w:rsid w:val="00347FB6"/>
    <w:rsid w:val="00351EED"/>
    <w:rsid w:val="003775B3"/>
    <w:rsid w:val="00394711"/>
    <w:rsid w:val="00396713"/>
    <w:rsid w:val="003A2B9C"/>
    <w:rsid w:val="003A63D9"/>
    <w:rsid w:val="003A6FF0"/>
    <w:rsid w:val="003B28F3"/>
    <w:rsid w:val="003B5915"/>
    <w:rsid w:val="003C7B5F"/>
    <w:rsid w:val="003D30DF"/>
    <w:rsid w:val="003E13BD"/>
    <w:rsid w:val="003E2D08"/>
    <w:rsid w:val="003E51FB"/>
    <w:rsid w:val="003F23AB"/>
    <w:rsid w:val="003F3430"/>
    <w:rsid w:val="003F4643"/>
    <w:rsid w:val="00402B42"/>
    <w:rsid w:val="004059A9"/>
    <w:rsid w:val="00412620"/>
    <w:rsid w:val="0041327D"/>
    <w:rsid w:val="00416527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085C"/>
    <w:rsid w:val="00454016"/>
    <w:rsid w:val="004621CC"/>
    <w:rsid w:val="004650BF"/>
    <w:rsid w:val="00484723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C7BA3"/>
    <w:rsid w:val="004D18BE"/>
    <w:rsid w:val="004D5DD2"/>
    <w:rsid w:val="004D790A"/>
    <w:rsid w:val="004D7AE4"/>
    <w:rsid w:val="004E0CB9"/>
    <w:rsid w:val="004E2C33"/>
    <w:rsid w:val="004E674F"/>
    <w:rsid w:val="004F54D6"/>
    <w:rsid w:val="004F6B1E"/>
    <w:rsid w:val="00512D8C"/>
    <w:rsid w:val="00526093"/>
    <w:rsid w:val="00535D59"/>
    <w:rsid w:val="00543AE5"/>
    <w:rsid w:val="00543FC8"/>
    <w:rsid w:val="00547692"/>
    <w:rsid w:val="005527E1"/>
    <w:rsid w:val="0055389F"/>
    <w:rsid w:val="00554443"/>
    <w:rsid w:val="005551AD"/>
    <w:rsid w:val="00561247"/>
    <w:rsid w:val="00563B67"/>
    <w:rsid w:val="005878F7"/>
    <w:rsid w:val="005916E6"/>
    <w:rsid w:val="00595590"/>
    <w:rsid w:val="00595D92"/>
    <w:rsid w:val="005A0140"/>
    <w:rsid w:val="005A2D36"/>
    <w:rsid w:val="005A49E1"/>
    <w:rsid w:val="005A6B99"/>
    <w:rsid w:val="005C49A2"/>
    <w:rsid w:val="005C63CA"/>
    <w:rsid w:val="005C74B4"/>
    <w:rsid w:val="005D521E"/>
    <w:rsid w:val="005E73BB"/>
    <w:rsid w:val="00611391"/>
    <w:rsid w:val="0061490E"/>
    <w:rsid w:val="00622345"/>
    <w:rsid w:val="00640832"/>
    <w:rsid w:val="00657407"/>
    <w:rsid w:val="00657F5E"/>
    <w:rsid w:val="00660249"/>
    <w:rsid w:val="00665FB6"/>
    <w:rsid w:val="00670AA2"/>
    <w:rsid w:val="00671320"/>
    <w:rsid w:val="00677587"/>
    <w:rsid w:val="00687B4D"/>
    <w:rsid w:val="006A3B70"/>
    <w:rsid w:val="006A3DA6"/>
    <w:rsid w:val="006B179A"/>
    <w:rsid w:val="006B1EA8"/>
    <w:rsid w:val="006B3457"/>
    <w:rsid w:val="006B36C6"/>
    <w:rsid w:val="006B42B6"/>
    <w:rsid w:val="006C7150"/>
    <w:rsid w:val="006D452E"/>
    <w:rsid w:val="006D6DF6"/>
    <w:rsid w:val="006E4DD7"/>
    <w:rsid w:val="007040CD"/>
    <w:rsid w:val="00704401"/>
    <w:rsid w:val="007129DA"/>
    <w:rsid w:val="00716131"/>
    <w:rsid w:val="00717AEE"/>
    <w:rsid w:val="0072746C"/>
    <w:rsid w:val="00735208"/>
    <w:rsid w:val="0074170C"/>
    <w:rsid w:val="00753B17"/>
    <w:rsid w:val="0076179D"/>
    <w:rsid w:val="00766AB5"/>
    <w:rsid w:val="007671B7"/>
    <w:rsid w:val="00767E37"/>
    <w:rsid w:val="007773D2"/>
    <w:rsid w:val="00781501"/>
    <w:rsid w:val="00793BD2"/>
    <w:rsid w:val="007A03E0"/>
    <w:rsid w:val="007B55DB"/>
    <w:rsid w:val="007C23FE"/>
    <w:rsid w:val="007D0112"/>
    <w:rsid w:val="007D50CD"/>
    <w:rsid w:val="007F370D"/>
    <w:rsid w:val="007F4073"/>
    <w:rsid w:val="007F40C1"/>
    <w:rsid w:val="00800A15"/>
    <w:rsid w:val="00801BB6"/>
    <w:rsid w:val="008142AB"/>
    <w:rsid w:val="008173FE"/>
    <w:rsid w:val="008207C1"/>
    <w:rsid w:val="00825686"/>
    <w:rsid w:val="00845C7D"/>
    <w:rsid w:val="00847786"/>
    <w:rsid w:val="0085698C"/>
    <w:rsid w:val="0085795B"/>
    <w:rsid w:val="00873AA9"/>
    <w:rsid w:val="00873E31"/>
    <w:rsid w:val="008771EC"/>
    <w:rsid w:val="00877EF2"/>
    <w:rsid w:val="0088367F"/>
    <w:rsid w:val="00894D1D"/>
    <w:rsid w:val="008A62CE"/>
    <w:rsid w:val="008B7A0C"/>
    <w:rsid w:val="008C6704"/>
    <w:rsid w:val="008D020E"/>
    <w:rsid w:val="008D2C8E"/>
    <w:rsid w:val="008D4002"/>
    <w:rsid w:val="008E7E67"/>
    <w:rsid w:val="00903770"/>
    <w:rsid w:val="0090734D"/>
    <w:rsid w:val="00910FBF"/>
    <w:rsid w:val="0091247B"/>
    <w:rsid w:val="009146D6"/>
    <w:rsid w:val="00916E5E"/>
    <w:rsid w:val="00917B2B"/>
    <w:rsid w:val="009232D6"/>
    <w:rsid w:val="00924219"/>
    <w:rsid w:val="009310F7"/>
    <w:rsid w:val="00945675"/>
    <w:rsid w:val="00955E29"/>
    <w:rsid w:val="00964C57"/>
    <w:rsid w:val="0097799C"/>
    <w:rsid w:val="00980A8E"/>
    <w:rsid w:val="00987018"/>
    <w:rsid w:val="0099255C"/>
    <w:rsid w:val="00993CA0"/>
    <w:rsid w:val="009B28C3"/>
    <w:rsid w:val="009C2048"/>
    <w:rsid w:val="009C35F9"/>
    <w:rsid w:val="009D48E8"/>
    <w:rsid w:val="009D4B03"/>
    <w:rsid w:val="009D7401"/>
    <w:rsid w:val="009F51C8"/>
    <w:rsid w:val="009F6786"/>
    <w:rsid w:val="009F6F0C"/>
    <w:rsid w:val="00A1415E"/>
    <w:rsid w:val="00A14DB7"/>
    <w:rsid w:val="00A2773F"/>
    <w:rsid w:val="00A35EC5"/>
    <w:rsid w:val="00A408E1"/>
    <w:rsid w:val="00A46940"/>
    <w:rsid w:val="00A54BF5"/>
    <w:rsid w:val="00A63E47"/>
    <w:rsid w:val="00A64FD1"/>
    <w:rsid w:val="00A67CFD"/>
    <w:rsid w:val="00A83AC6"/>
    <w:rsid w:val="00A851DF"/>
    <w:rsid w:val="00A9128E"/>
    <w:rsid w:val="00A933C3"/>
    <w:rsid w:val="00AA1471"/>
    <w:rsid w:val="00AA1EBA"/>
    <w:rsid w:val="00AA3DB6"/>
    <w:rsid w:val="00AB1E8D"/>
    <w:rsid w:val="00AB5DAC"/>
    <w:rsid w:val="00AC1B38"/>
    <w:rsid w:val="00AD6F20"/>
    <w:rsid w:val="00AD7B58"/>
    <w:rsid w:val="00AE182C"/>
    <w:rsid w:val="00AE2866"/>
    <w:rsid w:val="00AE2977"/>
    <w:rsid w:val="00AE4D35"/>
    <w:rsid w:val="00B02E54"/>
    <w:rsid w:val="00B03CBA"/>
    <w:rsid w:val="00B0706C"/>
    <w:rsid w:val="00B07704"/>
    <w:rsid w:val="00B07981"/>
    <w:rsid w:val="00B07B6B"/>
    <w:rsid w:val="00B16786"/>
    <w:rsid w:val="00B24F24"/>
    <w:rsid w:val="00B30CA8"/>
    <w:rsid w:val="00B34590"/>
    <w:rsid w:val="00B36CE8"/>
    <w:rsid w:val="00B51543"/>
    <w:rsid w:val="00B52849"/>
    <w:rsid w:val="00B5407A"/>
    <w:rsid w:val="00B607FA"/>
    <w:rsid w:val="00B616DB"/>
    <w:rsid w:val="00B62E85"/>
    <w:rsid w:val="00B6583E"/>
    <w:rsid w:val="00B667A5"/>
    <w:rsid w:val="00B71B5B"/>
    <w:rsid w:val="00B83DE7"/>
    <w:rsid w:val="00B84F3B"/>
    <w:rsid w:val="00B9468A"/>
    <w:rsid w:val="00BA20FB"/>
    <w:rsid w:val="00BA27F2"/>
    <w:rsid w:val="00BA5AC9"/>
    <w:rsid w:val="00BD1B0D"/>
    <w:rsid w:val="00BD5101"/>
    <w:rsid w:val="00BE1E16"/>
    <w:rsid w:val="00C05385"/>
    <w:rsid w:val="00C1395D"/>
    <w:rsid w:val="00C16704"/>
    <w:rsid w:val="00C3183F"/>
    <w:rsid w:val="00C33AF2"/>
    <w:rsid w:val="00C37CEE"/>
    <w:rsid w:val="00C501B7"/>
    <w:rsid w:val="00C73A18"/>
    <w:rsid w:val="00C84C6E"/>
    <w:rsid w:val="00C858FD"/>
    <w:rsid w:val="00C92255"/>
    <w:rsid w:val="00C937FD"/>
    <w:rsid w:val="00C94786"/>
    <w:rsid w:val="00C94FA5"/>
    <w:rsid w:val="00C95FFF"/>
    <w:rsid w:val="00CA0C91"/>
    <w:rsid w:val="00CB513C"/>
    <w:rsid w:val="00CC238E"/>
    <w:rsid w:val="00CC6F28"/>
    <w:rsid w:val="00CD47B9"/>
    <w:rsid w:val="00CD5935"/>
    <w:rsid w:val="00CE199B"/>
    <w:rsid w:val="00CF0812"/>
    <w:rsid w:val="00CF7628"/>
    <w:rsid w:val="00D0344A"/>
    <w:rsid w:val="00D04DAA"/>
    <w:rsid w:val="00D11EF0"/>
    <w:rsid w:val="00D16B77"/>
    <w:rsid w:val="00D17066"/>
    <w:rsid w:val="00D3033E"/>
    <w:rsid w:val="00D3370C"/>
    <w:rsid w:val="00D404D2"/>
    <w:rsid w:val="00D522BF"/>
    <w:rsid w:val="00D55230"/>
    <w:rsid w:val="00D56305"/>
    <w:rsid w:val="00D56DBD"/>
    <w:rsid w:val="00D575F1"/>
    <w:rsid w:val="00D646AF"/>
    <w:rsid w:val="00D702BE"/>
    <w:rsid w:val="00D73278"/>
    <w:rsid w:val="00D733DE"/>
    <w:rsid w:val="00D831E4"/>
    <w:rsid w:val="00D95455"/>
    <w:rsid w:val="00D9671D"/>
    <w:rsid w:val="00DA03FD"/>
    <w:rsid w:val="00DA5BBB"/>
    <w:rsid w:val="00DA69B2"/>
    <w:rsid w:val="00DA6DE8"/>
    <w:rsid w:val="00DD2BAD"/>
    <w:rsid w:val="00DE00E1"/>
    <w:rsid w:val="00DE6544"/>
    <w:rsid w:val="00E12E1E"/>
    <w:rsid w:val="00E30545"/>
    <w:rsid w:val="00E54440"/>
    <w:rsid w:val="00E54D84"/>
    <w:rsid w:val="00E55B4C"/>
    <w:rsid w:val="00E64769"/>
    <w:rsid w:val="00E803A9"/>
    <w:rsid w:val="00E80DD5"/>
    <w:rsid w:val="00E82047"/>
    <w:rsid w:val="00E85C2B"/>
    <w:rsid w:val="00E85D8F"/>
    <w:rsid w:val="00E8733C"/>
    <w:rsid w:val="00E92F0B"/>
    <w:rsid w:val="00E95479"/>
    <w:rsid w:val="00EA2FA2"/>
    <w:rsid w:val="00EC3F39"/>
    <w:rsid w:val="00EC5DCF"/>
    <w:rsid w:val="00ED076B"/>
    <w:rsid w:val="00ED0D9B"/>
    <w:rsid w:val="00ED2154"/>
    <w:rsid w:val="00ED30F1"/>
    <w:rsid w:val="00ED7214"/>
    <w:rsid w:val="00EE55F5"/>
    <w:rsid w:val="00F02460"/>
    <w:rsid w:val="00F03AD0"/>
    <w:rsid w:val="00F07920"/>
    <w:rsid w:val="00F2127D"/>
    <w:rsid w:val="00F2187D"/>
    <w:rsid w:val="00F234A7"/>
    <w:rsid w:val="00F257D8"/>
    <w:rsid w:val="00F344E8"/>
    <w:rsid w:val="00F35F69"/>
    <w:rsid w:val="00F41684"/>
    <w:rsid w:val="00F42B04"/>
    <w:rsid w:val="00F4462B"/>
    <w:rsid w:val="00F470BA"/>
    <w:rsid w:val="00F54863"/>
    <w:rsid w:val="00F55388"/>
    <w:rsid w:val="00F6518F"/>
    <w:rsid w:val="00F653BD"/>
    <w:rsid w:val="00F66614"/>
    <w:rsid w:val="00F6720A"/>
    <w:rsid w:val="00F67DED"/>
    <w:rsid w:val="00F713C7"/>
    <w:rsid w:val="00F72736"/>
    <w:rsid w:val="00F72AF0"/>
    <w:rsid w:val="00F732A9"/>
    <w:rsid w:val="00F76AB2"/>
    <w:rsid w:val="00F861D5"/>
    <w:rsid w:val="00FA0102"/>
    <w:rsid w:val="00FA6BF8"/>
    <w:rsid w:val="00FB17E1"/>
    <w:rsid w:val="00FB1A30"/>
    <w:rsid w:val="00FB3AB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51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qFormat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347FB6"/>
  </w:style>
  <w:style w:type="character" w:customStyle="1" w:styleId="termtext">
    <w:name w:val="termtext"/>
    <w:basedOn w:val="DefaultParagraphFont"/>
    <w:rsid w:val="00D831E4"/>
  </w:style>
  <w:style w:type="paragraph" w:customStyle="1" w:styleId="Style1">
    <w:name w:val="Style1"/>
    <w:basedOn w:val="BodyText"/>
    <w:link w:val="Style1Char"/>
    <w:qFormat/>
    <w:rsid w:val="00F2187D"/>
    <w:pPr>
      <w:keepNext/>
      <w:keepLines/>
      <w:spacing w:before="240" w:line="240" w:lineRule="auto"/>
      <w:contextualSpacing/>
    </w:pPr>
    <w:rPr>
      <w:rFonts w:ascii="Times New Roman" w:eastAsia="Times New Roman" w:hAnsi="Times New Roman" w:cs="Times New Roman"/>
      <w:color w:val="000000" w:themeColor="text1"/>
      <w:sz w:val="24"/>
      <w:lang w:val="en-AU"/>
    </w:rPr>
  </w:style>
  <w:style w:type="character" w:customStyle="1" w:styleId="Style1Char">
    <w:name w:val="Style1 Char"/>
    <w:basedOn w:val="BodyTextChar"/>
    <w:link w:val="Style1"/>
    <w:rsid w:val="00F2187D"/>
    <w:rPr>
      <w:rFonts w:ascii="Times New Roman" w:eastAsia="Times New Roman" w:hAnsi="Times New Roman" w:cs="Times New Roman"/>
      <w:color w:val="000000" w:themeColor="text1"/>
      <w:sz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F2187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218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47FB6"/>
  </w:style>
  <w:style w:type="character" w:customStyle="1" w:styleId="termtext">
    <w:name w:val="termtext"/>
    <w:basedOn w:val="DefaultParagraphFont"/>
    <w:rsid w:val="00D831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2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95CDB-1221-426F-8FA0-64CF37241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9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</cp:lastModifiedBy>
  <cp:revision>40</cp:revision>
  <dcterms:created xsi:type="dcterms:W3CDTF">2019-10-02T06:37:00Z</dcterms:created>
  <dcterms:modified xsi:type="dcterms:W3CDTF">2022-08-25T11:13:00Z</dcterms:modified>
</cp:coreProperties>
</file>